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61AAFC04" w:rsidR="007D0B49" w:rsidRPr="004323DB" w:rsidRDefault="007D0B49" w:rsidP="007D0B49">
      <w:pPr>
        <w:spacing w:after="120" w:line="20" w:lineRule="atLeast"/>
        <w:contextualSpacing/>
        <w:jc w:val="right"/>
        <w:rPr>
          <w:rFonts w:ascii="Times New Roman" w:hAnsi="Times New Roman" w:cs="Times New Roman"/>
          <w:iCs/>
          <w:sz w:val="24"/>
          <w:szCs w:val="24"/>
        </w:rPr>
      </w:pPr>
      <w:r w:rsidRPr="004323DB">
        <w:rPr>
          <w:rFonts w:ascii="Times New Roman" w:hAnsi="Times New Roman" w:cs="Times New Roman"/>
          <w:iCs/>
          <w:sz w:val="24"/>
          <w:szCs w:val="24"/>
        </w:rPr>
        <w:t>posėdžio 202</w:t>
      </w:r>
      <w:r w:rsidR="00CF5E0B" w:rsidRPr="004323DB">
        <w:rPr>
          <w:rFonts w:ascii="Times New Roman" w:hAnsi="Times New Roman" w:cs="Times New Roman"/>
          <w:iCs/>
          <w:sz w:val="24"/>
          <w:szCs w:val="24"/>
        </w:rPr>
        <w:t>6</w:t>
      </w:r>
      <w:r w:rsidRPr="004323DB">
        <w:rPr>
          <w:rFonts w:ascii="Times New Roman" w:hAnsi="Times New Roman" w:cs="Times New Roman"/>
          <w:iCs/>
          <w:sz w:val="24"/>
          <w:szCs w:val="24"/>
        </w:rPr>
        <w:t xml:space="preserve"> m. </w:t>
      </w:r>
      <w:r w:rsidR="00CF5E0B" w:rsidRPr="004323DB">
        <w:rPr>
          <w:rFonts w:ascii="Times New Roman" w:hAnsi="Times New Roman" w:cs="Times New Roman"/>
          <w:iCs/>
          <w:sz w:val="24"/>
          <w:szCs w:val="24"/>
        </w:rPr>
        <w:t xml:space="preserve">kovo </w:t>
      </w:r>
      <w:r w:rsidR="004323DB" w:rsidRPr="004323DB">
        <w:rPr>
          <w:rFonts w:ascii="Times New Roman" w:hAnsi="Times New Roman" w:cs="Times New Roman"/>
          <w:iCs/>
          <w:sz w:val="24"/>
          <w:szCs w:val="24"/>
        </w:rPr>
        <w:t>17</w:t>
      </w:r>
      <w:r w:rsidR="00F846A7" w:rsidRPr="004323DB">
        <w:rPr>
          <w:rFonts w:ascii="Times New Roman" w:hAnsi="Times New Roman" w:cs="Times New Roman"/>
          <w:iCs/>
          <w:sz w:val="24"/>
          <w:szCs w:val="24"/>
        </w:rPr>
        <w:t xml:space="preserve"> </w:t>
      </w:r>
      <w:r w:rsidRPr="004323DB">
        <w:rPr>
          <w:rFonts w:ascii="Times New Roman" w:hAnsi="Times New Roman" w:cs="Times New Roman"/>
          <w:iCs/>
          <w:sz w:val="24"/>
          <w:szCs w:val="24"/>
        </w:rPr>
        <w:t xml:space="preserve">d. </w:t>
      </w:r>
    </w:p>
    <w:p w14:paraId="501C96BB" w14:textId="3FA892AD" w:rsidR="007D0B49" w:rsidRPr="004323DB" w:rsidRDefault="007D0B49" w:rsidP="007D0B49">
      <w:pPr>
        <w:spacing w:after="120" w:line="20" w:lineRule="atLeast"/>
        <w:contextualSpacing/>
        <w:jc w:val="right"/>
        <w:rPr>
          <w:rFonts w:ascii="Times New Roman" w:hAnsi="Times New Roman" w:cs="Times New Roman"/>
          <w:iCs/>
          <w:sz w:val="24"/>
          <w:szCs w:val="24"/>
        </w:rPr>
      </w:pPr>
      <w:r w:rsidRPr="004323DB">
        <w:rPr>
          <w:rFonts w:ascii="Times New Roman" w:hAnsi="Times New Roman" w:cs="Times New Roman"/>
          <w:iCs/>
          <w:sz w:val="24"/>
          <w:szCs w:val="24"/>
        </w:rPr>
        <w:t>protokolu Nr.</w:t>
      </w:r>
      <w:r w:rsidR="00564A65" w:rsidRPr="004323DB">
        <w:rPr>
          <w:rFonts w:ascii="Times New Roman" w:hAnsi="Times New Roman" w:cs="Times New Roman"/>
          <w:iCs/>
          <w:sz w:val="24"/>
          <w:szCs w:val="24"/>
        </w:rPr>
        <w:t xml:space="preserve"> </w:t>
      </w:r>
      <w:r w:rsidR="008611D6">
        <w:rPr>
          <w:rFonts w:ascii="Times New Roman" w:hAnsi="Times New Roman" w:cs="Times New Roman"/>
          <w:iCs/>
          <w:sz w:val="24"/>
          <w:szCs w:val="24"/>
        </w:rPr>
        <w:t>2284</w:t>
      </w:r>
      <w:r w:rsidR="004B30FA" w:rsidRPr="004323DB">
        <w:rPr>
          <w:rFonts w:ascii="Times New Roman" w:hAnsi="Times New Roman" w:cs="Times New Roman"/>
          <w:iCs/>
          <w:sz w:val="24"/>
          <w:szCs w:val="24"/>
        </w:rPr>
        <w:t xml:space="preserve">, </w:t>
      </w:r>
      <w:proofErr w:type="spellStart"/>
      <w:r w:rsidR="004B30FA" w:rsidRPr="004323DB">
        <w:rPr>
          <w:rFonts w:ascii="Times New Roman" w:hAnsi="Times New Roman" w:cs="Times New Roman"/>
          <w:iCs/>
          <w:sz w:val="24"/>
          <w:szCs w:val="24"/>
        </w:rPr>
        <w:t>EcoCost</w:t>
      </w:r>
      <w:proofErr w:type="spellEnd"/>
      <w:r w:rsidR="004B30FA" w:rsidRPr="004323DB">
        <w:rPr>
          <w:rFonts w:ascii="Times New Roman" w:hAnsi="Times New Roman" w:cs="Times New Roman"/>
          <w:iCs/>
          <w:sz w:val="24"/>
          <w:szCs w:val="24"/>
        </w:rPr>
        <w:t xml:space="preserve"> Nr. 1</w:t>
      </w:r>
      <w:r w:rsidR="00247747" w:rsidRPr="004323DB">
        <w:rPr>
          <w:rFonts w:ascii="Times New Roman" w:hAnsi="Times New Roman" w:cs="Times New Roman"/>
          <w:iCs/>
          <w:sz w:val="24"/>
          <w:szCs w:val="24"/>
        </w:rPr>
        <w:t>9519</w:t>
      </w:r>
      <w:r w:rsidR="004B30FA" w:rsidRPr="004323DB">
        <w:rPr>
          <w:rFonts w:ascii="Times New Roman" w:hAnsi="Times New Roman" w:cs="Times New Roman"/>
          <w:iCs/>
          <w:sz w:val="24"/>
          <w:szCs w:val="24"/>
        </w:rPr>
        <w:t>,</w:t>
      </w:r>
    </w:p>
    <w:p w14:paraId="73CF7167" w14:textId="058E35B4" w:rsidR="007D0B49" w:rsidRPr="005A5CCB" w:rsidRDefault="007D0B49" w:rsidP="007D0B49">
      <w:pPr>
        <w:spacing w:after="120" w:line="20" w:lineRule="atLeast"/>
        <w:contextualSpacing/>
        <w:jc w:val="right"/>
        <w:rPr>
          <w:rFonts w:cstheme="minorHAnsi"/>
          <w:iCs/>
          <w:sz w:val="22"/>
          <w:szCs w:val="22"/>
        </w:rPr>
      </w:pPr>
      <w:r w:rsidRPr="004323DB">
        <w:rPr>
          <w:rFonts w:ascii="Times New Roman" w:hAnsi="Times New Roman" w:cs="Times New Roman"/>
          <w:iCs/>
          <w:sz w:val="24"/>
          <w:szCs w:val="24"/>
        </w:rPr>
        <w:t xml:space="preserve">CVP IS Pirkimo </w:t>
      </w:r>
      <w:r w:rsidR="0048207F" w:rsidRPr="004323DB">
        <w:rPr>
          <w:rFonts w:ascii="Times New Roman" w:hAnsi="Times New Roman" w:cs="Times New Roman"/>
          <w:iCs/>
          <w:sz w:val="24"/>
          <w:szCs w:val="24"/>
        </w:rPr>
        <w:t xml:space="preserve">ID </w:t>
      </w:r>
      <w:r w:rsidR="004323DB" w:rsidRPr="004323DB">
        <w:rPr>
          <w:rFonts w:ascii="Times New Roman" w:hAnsi="Times New Roman" w:cs="Times New Roman"/>
          <w:iCs/>
          <w:sz w:val="24"/>
          <w:szCs w:val="24"/>
        </w:rPr>
        <w:t>6906887</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512BB637"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482881">
            <w:rPr>
              <w:rFonts w:ascii="Times New Roman" w:hAnsi="Times New Roman" w:cs="Times New Roman"/>
              <w:b/>
              <w:bCs/>
              <w:sz w:val="28"/>
              <w:szCs w:val="28"/>
            </w:rPr>
            <w:t>P</w:t>
          </w:r>
          <w:r w:rsidR="00F846A7">
            <w:rPr>
              <w:rFonts w:ascii="Times New Roman" w:hAnsi="Times New Roman" w:cs="Times New Roman"/>
              <w:b/>
              <w:bCs/>
              <w:sz w:val="28"/>
              <w:szCs w:val="28"/>
            </w:rPr>
            <w:t xml:space="preserve">rograminės įrangos </w:t>
          </w:r>
          <w:r w:rsidR="00CF5E0B">
            <w:rPr>
              <w:rFonts w:ascii="Times New Roman" w:hAnsi="Times New Roman" w:cs="Times New Roman"/>
              <w:b/>
              <w:bCs/>
              <w:sz w:val="28"/>
              <w:szCs w:val="28"/>
            </w:rPr>
            <w:t xml:space="preserve">licencijų </w:t>
          </w:r>
          <w:r w:rsidR="00F846A7">
            <w:rPr>
              <w:rFonts w:ascii="Times New Roman" w:hAnsi="Times New Roman" w:cs="Times New Roman"/>
              <w:b/>
              <w:bCs/>
              <w:sz w:val="28"/>
              <w:szCs w:val="28"/>
            </w:rPr>
            <w:t>palaikym</w:t>
          </w:r>
          <w:r w:rsidR="00CF5E0B">
            <w:rPr>
              <w:rFonts w:ascii="Times New Roman" w:hAnsi="Times New Roman" w:cs="Times New Roman"/>
              <w:b/>
              <w:bCs/>
              <w:sz w:val="28"/>
              <w:szCs w:val="28"/>
            </w:rPr>
            <w:t>as</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854592" w:rsidRDefault="00D14B86" w:rsidP="00D14B86">
          <w:pPr>
            <w:spacing w:after="120" w:line="20" w:lineRule="atLeast"/>
            <w:contextualSpacing/>
            <w:rPr>
              <w:rFonts w:cstheme="minorHAnsi"/>
              <w:b/>
              <w:bCs/>
              <w:sz w:val="28"/>
              <w:szCs w:val="28"/>
              <w:lang w:val="pt-BR"/>
            </w:rPr>
          </w:pPr>
        </w:p>
        <w:p w14:paraId="36A6CEB0" w14:textId="77777777" w:rsidR="00D14B86" w:rsidRPr="00854592"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854592">
            <w:rPr>
              <w:rFonts w:ascii="Times New Roman" w:hAnsi="Times New Roman" w:cs="Times New Roman"/>
              <w:b/>
              <w:bCs/>
              <w:i w:val="0"/>
              <w:iCs/>
              <w:sz w:val="22"/>
              <w:szCs w:val="22"/>
              <w:lang w:val="pt-BR" w:eastAsia="en-US"/>
            </w:rPr>
            <w:t xml:space="preserve"> </w:t>
          </w:r>
        </w:p>
        <w:p w14:paraId="3D6D7014"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854592">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854592">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854592">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0F3ABE6" w14:textId="77777777" w:rsidR="00355328" w:rsidRPr="000A6C77"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482881" w:rsidRDefault="00263B34" w:rsidP="00457163">
      <w:pPr>
        <w:pStyle w:val="Heading1"/>
        <w:numPr>
          <w:ilvl w:val="0"/>
          <w:numId w:val="1"/>
        </w:numPr>
        <w:spacing w:line="20" w:lineRule="atLeast"/>
        <w:ind w:left="567" w:hanging="567"/>
        <w:contextualSpacing/>
        <w:rPr>
          <w:rFonts w:ascii="Times New Roman" w:hAnsi="Times New Roman" w:cs="Times New Roman"/>
          <w:sz w:val="24"/>
          <w:szCs w:val="24"/>
        </w:rPr>
      </w:pPr>
      <w:bookmarkStart w:id="2" w:name="_Toc124404945"/>
      <w:bookmarkStart w:id="3" w:name="_Toc335201954"/>
      <w:bookmarkStart w:id="4" w:name="_Toc147739116"/>
      <w:r w:rsidRPr="00482881">
        <w:rPr>
          <w:rFonts w:ascii="Times New Roman" w:hAnsi="Times New Roman" w:cs="Times New Roman"/>
          <w:sz w:val="24"/>
          <w:szCs w:val="24"/>
        </w:rPr>
        <w:t>Bendra informacija</w:t>
      </w:r>
      <w:bookmarkEnd w:id="2"/>
    </w:p>
    <w:p w14:paraId="20B4CC80" w14:textId="2B03E196" w:rsidR="008272CE" w:rsidRPr="00482881"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Perkančioji organizacija –</w:t>
      </w:r>
      <w:r w:rsidR="000F02B9" w:rsidRPr="00482881">
        <w:rPr>
          <w:rFonts w:ascii="Times New Roman" w:eastAsia="Times New Roman" w:hAnsi="Times New Roman" w:cs="Times New Roman"/>
          <w:sz w:val="24"/>
          <w:szCs w:val="24"/>
        </w:rPr>
        <w:t xml:space="preserve"> </w:t>
      </w:r>
      <w:r w:rsidR="00335D9B" w:rsidRPr="00482881">
        <w:rPr>
          <w:rFonts w:ascii="Times New Roman" w:eastAsia="Times New Roman" w:hAnsi="Times New Roman" w:cs="Times New Roman"/>
          <w:sz w:val="24"/>
          <w:szCs w:val="24"/>
        </w:rPr>
        <w:t>viešoji įstaiga Kauno technologijos universitetas, juridinio asmens kodas 111950581, adresas K. Donelaičio g. 73, LT-44249 Kaunas</w:t>
      </w:r>
      <w:r w:rsidR="00E93AAF" w:rsidRPr="00482881">
        <w:rPr>
          <w:rFonts w:ascii="Times New Roman" w:eastAsia="Calibri" w:hAnsi="Times New Roman" w:cs="Times New Roman"/>
          <w:sz w:val="24"/>
          <w:szCs w:val="24"/>
        </w:rPr>
        <w:t xml:space="preserve">. </w:t>
      </w:r>
      <w:r w:rsidR="00E05E2D" w:rsidRPr="00482881">
        <w:rPr>
          <w:rFonts w:ascii="Times New Roman" w:eastAsia="Calibri" w:hAnsi="Times New Roman" w:cs="Times New Roman"/>
          <w:sz w:val="24"/>
          <w:szCs w:val="24"/>
        </w:rPr>
        <w:t>P</w:t>
      </w:r>
      <w:r w:rsidR="00D94650" w:rsidRPr="00482881">
        <w:rPr>
          <w:rFonts w:ascii="Times New Roman" w:eastAsia="Calibri" w:hAnsi="Times New Roman" w:cs="Times New Roman"/>
          <w:sz w:val="24"/>
          <w:szCs w:val="24"/>
        </w:rPr>
        <w:t>erkančioji organizacija yra PVM mokėtoja</w:t>
      </w:r>
      <w:r w:rsidR="009C69A4" w:rsidRPr="00482881">
        <w:rPr>
          <w:rFonts w:ascii="Times New Roman" w:eastAsia="Calibri" w:hAnsi="Times New Roman" w:cs="Times New Roman"/>
          <w:sz w:val="24"/>
          <w:szCs w:val="24"/>
        </w:rPr>
        <w:t>.</w:t>
      </w:r>
    </w:p>
    <w:p w14:paraId="6D04CD80" w14:textId="71AC5E0C" w:rsidR="00E02EDC" w:rsidRPr="00482881" w:rsidRDefault="00D02179"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Pirkimas neatliekamas naudojantis centralizuotų pirkimų katalogu, nes pirkimo objektą sudarančios paslaugos CPO kataloge nėra siūlomos</w:t>
      </w:r>
      <w:r w:rsidR="006773E8" w:rsidRPr="00482881">
        <w:rPr>
          <w:rFonts w:ascii="Times New Roman" w:hAnsi="Times New Roman" w:cs="Times New Roman"/>
          <w:sz w:val="24"/>
          <w:szCs w:val="24"/>
        </w:rPr>
        <w:t>.</w:t>
      </w:r>
    </w:p>
    <w:p w14:paraId="43157395" w14:textId="599C4DF1"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Times New Roman" w:hAnsi="Times New Roman" w:cs="Times New Roman"/>
          <w:sz w:val="24"/>
          <w:szCs w:val="24"/>
        </w:rPr>
        <w:t>Perkančioji organizacija nerezervuoja teisės dalyvauti pirkime.</w:t>
      </w:r>
    </w:p>
    <w:p w14:paraId="36B77F57" w14:textId="0D2481D9"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Stebėtojai dalyvauti Komisijos posėdžiuose nėra kviečiami.</w:t>
      </w:r>
    </w:p>
    <w:p w14:paraId="4C9615AF" w14:textId="136CBD3D" w:rsidR="00152D14" w:rsidRPr="00482881" w:rsidRDefault="00834F17" w:rsidP="00834F17">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Atliekamas žaliasis pirkimas. Pirkimas vykdomas vadovaujantis </w:t>
      </w:r>
      <w:hyperlink r:id="rId12" w:history="1">
        <w:r w:rsidRPr="0048288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881">
        <w:rPr>
          <w:rFonts w:ascii="Times New Roman" w:hAnsi="Times New Roman" w:cs="Times New Roman"/>
          <w:sz w:val="24"/>
          <w:szCs w:val="24"/>
        </w:rPr>
        <w:t xml:space="preserve">“ 4.4.3 papunktį </w:t>
      </w:r>
      <w:r w:rsidRPr="00482881">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Pr="00482881">
        <w:rPr>
          <w:rFonts w:ascii="Times New Roman" w:eastAsia="Calibri" w:hAnsi="Times New Roman" w:cs="Times New Roman"/>
          <w:color w:val="000000"/>
          <w:sz w:val="24"/>
          <w:szCs w:val="24"/>
        </w:rPr>
        <w:t xml:space="preserve"> </w:t>
      </w:r>
      <w:r w:rsidR="008D0404" w:rsidRPr="00482881">
        <w:rPr>
          <w:rFonts w:ascii="Times New Roman" w:hAnsi="Times New Roman" w:cs="Times New Roman"/>
          <w:color w:val="000000" w:themeColor="text1"/>
          <w:sz w:val="24"/>
          <w:szCs w:val="24"/>
        </w:rPr>
        <w:t>Aplinkos apsaugos kriterijai nustatyti specialiųjų pirkimo sąlygų 2 ir 11 prieduose.</w:t>
      </w:r>
    </w:p>
    <w:p w14:paraId="21EBD9B2" w14:textId="60F16D13"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Arial" w:hAnsi="Times New Roman" w:cs="Times New Roman"/>
          <w:sz w:val="24"/>
          <w:szCs w:val="24"/>
        </w:rPr>
        <w:t>Išankstinis skelbimas apie pirkimą nebuvo paskelbtas.</w:t>
      </w:r>
    </w:p>
    <w:p w14:paraId="28F25E53" w14:textId="1F4B87FC"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lang w:eastAsia="en-US"/>
        </w:rPr>
        <w:t>Šiame pirkime</w:t>
      </w:r>
      <w:r w:rsidRPr="00482881">
        <w:rPr>
          <w:rFonts w:ascii="Times New Roman" w:hAnsi="Times New Roman" w:cs="Times New Roman"/>
          <w:sz w:val="24"/>
          <w:szCs w:val="24"/>
        </w:rPr>
        <w:t xml:space="preserve"> perkančioji organizacija</w:t>
      </w:r>
      <w:r w:rsidRPr="00482881">
        <w:rPr>
          <w:rFonts w:ascii="Times New Roman" w:hAnsi="Times New Roman" w:cs="Times New Roman"/>
          <w:sz w:val="24"/>
          <w:szCs w:val="24"/>
          <w:lang w:eastAsia="en-US"/>
        </w:rPr>
        <w:t xml:space="preserve"> nenumato skelbti pranešimo dėl savanoriško </w:t>
      </w:r>
      <w:proofErr w:type="spellStart"/>
      <w:r w:rsidRPr="00482881">
        <w:rPr>
          <w:rFonts w:ascii="Times New Roman" w:hAnsi="Times New Roman" w:cs="Times New Roman"/>
          <w:i/>
          <w:iCs/>
          <w:sz w:val="24"/>
          <w:szCs w:val="24"/>
          <w:lang w:eastAsia="en-US"/>
        </w:rPr>
        <w:t>ex</w:t>
      </w:r>
      <w:proofErr w:type="spellEnd"/>
      <w:r w:rsidRPr="00482881">
        <w:rPr>
          <w:rFonts w:ascii="Times New Roman" w:hAnsi="Times New Roman" w:cs="Times New Roman"/>
          <w:i/>
          <w:iCs/>
          <w:sz w:val="24"/>
          <w:szCs w:val="24"/>
          <w:lang w:eastAsia="en-US"/>
        </w:rPr>
        <w:t xml:space="preserve"> ante</w:t>
      </w:r>
      <w:r w:rsidRPr="00482881">
        <w:rPr>
          <w:rFonts w:ascii="Times New Roman" w:hAnsi="Times New Roman" w:cs="Times New Roman"/>
          <w:sz w:val="24"/>
          <w:szCs w:val="24"/>
          <w:lang w:eastAsia="en-US"/>
        </w:rPr>
        <w:t xml:space="preserve"> skaidrumo.</w:t>
      </w:r>
    </w:p>
    <w:p w14:paraId="68E08F79" w14:textId="092A33AF" w:rsidR="00135C46" w:rsidRPr="00482881" w:rsidRDefault="006562FF" w:rsidP="00C4200B">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Pirkime neleidžiama pateikti alternatyvių pasiūlymų.</w:t>
      </w:r>
    </w:p>
    <w:p w14:paraId="7747DCCD" w14:textId="469F5083" w:rsidR="00C2037E" w:rsidRPr="00482881" w:rsidRDefault="00152D14" w:rsidP="00C4200B">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Arial" w:hAnsi="Times New Roman" w:cs="Times New Roman"/>
          <w:sz w:val="24"/>
          <w:szCs w:val="24"/>
        </w:rPr>
        <w:t>Bendrosios pirkimo sąlygos yra neatskiriama šio Pirkimo sąlygų dalis</w:t>
      </w:r>
      <w:r w:rsidR="0006184F" w:rsidRPr="00482881">
        <w:rPr>
          <w:rFonts w:ascii="Times New Roman" w:eastAsia="Arial" w:hAnsi="Times New Roman" w:cs="Times New Roman"/>
          <w:sz w:val="24"/>
          <w:szCs w:val="24"/>
        </w:rPr>
        <w:t>.</w:t>
      </w:r>
    </w:p>
    <w:p w14:paraId="345D3438" w14:textId="1DB24A4E" w:rsidR="00887046" w:rsidRPr="00482881" w:rsidRDefault="00C2037E" w:rsidP="000B1B91">
      <w:pPr>
        <w:pStyle w:val="ListParagraph"/>
        <w:numPr>
          <w:ilvl w:val="1"/>
          <w:numId w:val="1"/>
        </w:numPr>
        <w:spacing w:after="0" w:line="240" w:lineRule="auto"/>
        <w:ind w:left="0" w:firstLine="567"/>
        <w:jc w:val="both"/>
        <w:rPr>
          <w:rFonts w:ascii="Times New Roman" w:hAnsi="Times New Roman" w:cs="Times New Roman"/>
          <w:sz w:val="24"/>
          <w:szCs w:val="24"/>
        </w:rPr>
      </w:pPr>
      <w:r w:rsidRPr="00DC7C30">
        <w:rPr>
          <w:rFonts w:ascii="Times New Roman" w:eastAsia="Times New Roman" w:hAnsi="Times New Roman" w:cs="Times New Roman"/>
          <w:sz w:val="24"/>
          <w:szCs w:val="24"/>
        </w:rPr>
        <w:t>Perkančioji organizacija vykdė rinkos konsultaciją susijusią su šiuo pirkimu. Informacija apie vykdytą rinkos konsultaciją skelbiama CPV IS</w:t>
      </w:r>
      <w:r w:rsidR="00B90196" w:rsidRPr="00DC7C30">
        <w:rPr>
          <w:rFonts w:ascii="Times New Roman" w:eastAsia="Times New Roman" w:hAnsi="Times New Roman" w:cs="Times New Roman"/>
          <w:sz w:val="24"/>
          <w:szCs w:val="24"/>
        </w:rPr>
        <w:t xml:space="preserve"> Nr. </w:t>
      </w:r>
      <w:r w:rsidR="00A00F27" w:rsidRPr="00DC7C30">
        <w:rPr>
          <w:rFonts w:ascii="Times New Roman" w:eastAsia="Times New Roman" w:hAnsi="Times New Roman" w:cs="Times New Roman"/>
          <w:sz w:val="24"/>
          <w:szCs w:val="24"/>
        </w:rPr>
        <w:t xml:space="preserve"> </w:t>
      </w:r>
      <w:hyperlink r:id="rId13" w:history="1">
        <w:r w:rsidR="00745AEF" w:rsidRPr="00DC7C30">
          <w:rPr>
            <w:rStyle w:val="Hyperlink"/>
            <w:rFonts w:ascii="Times New Roman" w:hAnsi="Times New Roman" w:cs="Times New Roman"/>
            <w:sz w:val="24"/>
            <w:szCs w:val="24"/>
          </w:rPr>
          <w:t>https://viesiejipirkimai.lt/epps/pmc/viewPmc.do?resourceId=4491359</w:t>
        </w:r>
      </w:hyperlink>
      <w:r w:rsidR="00887046" w:rsidRPr="00482881">
        <w:rPr>
          <w:rFonts w:ascii="Times New Roman" w:hAnsi="Times New Roman" w:cs="Times New Roman"/>
          <w:sz w:val="24"/>
          <w:szCs w:val="24"/>
        </w:rPr>
        <w:t>.</w:t>
      </w:r>
    </w:p>
    <w:p w14:paraId="0DFD9F24" w14:textId="4A442C1D" w:rsidR="0078208E" w:rsidRPr="00482881" w:rsidRDefault="0078208E" w:rsidP="000B1B91">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Perkančioji organizacija įgalioja palaikyti tiesioginį ryšį su tiekėjais ir gauti iš jų (ne tarpininkų) pranešimus, susijusius su pirkimų procedūromis: </w:t>
      </w:r>
      <w:r w:rsidR="00C75DE1" w:rsidRPr="00482881">
        <w:rPr>
          <w:rFonts w:ascii="Times New Roman" w:hAnsi="Times New Roman" w:cs="Times New Roman"/>
          <w:sz w:val="24"/>
          <w:szCs w:val="24"/>
        </w:rPr>
        <w:t>Almina Zinevičienė</w:t>
      </w:r>
      <w:r w:rsidR="00507D92" w:rsidRPr="00482881">
        <w:rPr>
          <w:rFonts w:ascii="Times New Roman" w:hAnsi="Times New Roman" w:cs="Times New Roman"/>
          <w:sz w:val="24"/>
          <w:szCs w:val="24"/>
        </w:rPr>
        <w:t xml:space="preserve">, </w:t>
      </w:r>
      <w:r w:rsidRPr="00482881">
        <w:rPr>
          <w:rFonts w:ascii="Times New Roman" w:hAnsi="Times New Roman" w:cs="Times New Roman"/>
          <w:sz w:val="24"/>
          <w:szCs w:val="24"/>
        </w:rPr>
        <w:t xml:space="preserve">el. paštas </w:t>
      </w:r>
      <w:hyperlink r:id="rId14" w:history="1">
        <w:r w:rsidR="009618B1" w:rsidRPr="00482881">
          <w:rPr>
            <w:rStyle w:val="Hyperlink"/>
            <w:rFonts w:ascii="Times New Roman" w:hAnsi="Times New Roman" w:cs="Times New Roman"/>
            <w:sz w:val="24"/>
            <w:szCs w:val="24"/>
          </w:rPr>
          <w:t>almina.zineviciene@ktu.lt</w:t>
        </w:r>
      </w:hyperlink>
      <w:r w:rsidRPr="00482881">
        <w:rPr>
          <w:rFonts w:ascii="Times New Roman" w:hAnsi="Times New Roman" w:cs="Times New Roman"/>
          <w:sz w:val="24"/>
          <w:szCs w:val="24"/>
        </w:rPr>
        <w:t xml:space="preserve"> , tel. r. +370 </w:t>
      </w:r>
      <w:r w:rsidR="009618B1" w:rsidRPr="00482881">
        <w:rPr>
          <w:rFonts w:ascii="Times New Roman" w:hAnsi="Times New Roman" w:cs="Times New Roman"/>
          <w:sz w:val="24"/>
          <w:szCs w:val="24"/>
        </w:rPr>
        <w:t>37300686</w:t>
      </w:r>
      <w:r w:rsidR="00067509" w:rsidRPr="00482881">
        <w:rPr>
          <w:rFonts w:ascii="Times New Roman" w:hAnsi="Times New Roman" w:cs="Times New Roman"/>
          <w:sz w:val="24"/>
          <w:szCs w:val="24"/>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0D229368" w:rsidR="00B41C66" w:rsidRPr="00F62C60" w:rsidRDefault="006C17E6" w:rsidP="00134CC2">
      <w:pPr>
        <w:pStyle w:val="NoSpacing"/>
        <w:ind w:firstLine="567"/>
        <w:contextualSpacing/>
        <w:jc w:val="both"/>
        <w:rPr>
          <w:rFonts w:ascii="Times New Roman" w:eastAsia="Calibri" w:hAnsi="Times New Roman" w:cs="Times New Roman"/>
          <w:sz w:val="24"/>
          <w:szCs w:val="24"/>
        </w:rPr>
      </w:pPr>
      <w:r w:rsidRPr="00F62C60">
        <w:rPr>
          <w:rFonts w:ascii="Times New Roman" w:eastAsia="Calibri" w:hAnsi="Times New Roman" w:cs="Times New Roman"/>
          <w:color w:val="000000" w:themeColor="text1"/>
          <w:sz w:val="24"/>
          <w:szCs w:val="24"/>
        </w:rPr>
        <w:t xml:space="preserve">2.1. </w:t>
      </w:r>
      <w:bookmarkStart w:id="8" w:name="_Hlk146810601"/>
      <w:r w:rsidR="00B41C66" w:rsidRPr="00F62C60">
        <w:rPr>
          <w:rFonts w:ascii="Times New Roman" w:eastAsia="Calibri" w:hAnsi="Times New Roman" w:cs="Times New Roman"/>
          <w:color w:val="000000" w:themeColor="text1"/>
          <w:sz w:val="24"/>
          <w:szCs w:val="24"/>
        </w:rPr>
        <w:t xml:space="preserve">Perkančioji organizacija </w:t>
      </w:r>
      <w:r w:rsidR="00101C82" w:rsidRPr="00F62C60">
        <w:rPr>
          <w:rFonts w:ascii="Times New Roman" w:eastAsia="Calibri" w:hAnsi="Times New Roman" w:cs="Times New Roman"/>
          <w:color w:val="000000" w:themeColor="text1"/>
          <w:sz w:val="24"/>
          <w:szCs w:val="24"/>
        </w:rPr>
        <w:t xml:space="preserve">numato </w:t>
      </w:r>
      <w:r w:rsidR="00910DF8" w:rsidRPr="00F62C60">
        <w:rPr>
          <w:rFonts w:ascii="Times New Roman" w:eastAsia="Calibri" w:hAnsi="Times New Roman" w:cs="Times New Roman"/>
          <w:sz w:val="24"/>
          <w:szCs w:val="24"/>
        </w:rPr>
        <w:t>įsigyti</w:t>
      </w:r>
      <w:r w:rsidR="00887046" w:rsidRPr="00F62C60">
        <w:rPr>
          <w:rFonts w:ascii="Times New Roman" w:eastAsia="Calibri" w:hAnsi="Times New Roman" w:cs="Times New Roman"/>
          <w:sz w:val="24"/>
          <w:szCs w:val="24"/>
        </w:rPr>
        <w:t xml:space="preserve"> </w:t>
      </w:r>
      <w:r w:rsidR="00A14F27" w:rsidRPr="00F62C60">
        <w:rPr>
          <w:rFonts w:ascii="Times New Roman" w:eastAsia="Calibri" w:hAnsi="Times New Roman" w:cs="Times New Roman"/>
          <w:color w:val="000000" w:themeColor="text1"/>
          <w:sz w:val="24"/>
          <w:szCs w:val="24"/>
        </w:rPr>
        <w:t xml:space="preserve">programinės įrangos </w:t>
      </w:r>
      <w:r w:rsidR="00482881" w:rsidRPr="00F62C60">
        <w:rPr>
          <w:rFonts w:ascii="Times New Roman" w:eastAsia="Calibri" w:hAnsi="Times New Roman" w:cs="Times New Roman"/>
          <w:color w:val="000000" w:themeColor="text1"/>
          <w:sz w:val="24"/>
          <w:szCs w:val="24"/>
        </w:rPr>
        <w:t xml:space="preserve">licencijų </w:t>
      </w:r>
      <w:r w:rsidR="00A14F27" w:rsidRPr="00F62C60">
        <w:rPr>
          <w:rFonts w:ascii="Times New Roman" w:eastAsia="Calibri" w:hAnsi="Times New Roman" w:cs="Times New Roman"/>
          <w:color w:val="000000" w:themeColor="text1"/>
          <w:sz w:val="24"/>
          <w:szCs w:val="24"/>
        </w:rPr>
        <w:t>palaikymo paslaugas</w:t>
      </w:r>
      <w:r w:rsidR="00A04F1C" w:rsidRPr="00F62C60">
        <w:rPr>
          <w:rFonts w:ascii="Times New Roman" w:eastAsia="Calibri" w:hAnsi="Times New Roman" w:cs="Times New Roman"/>
          <w:sz w:val="24"/>
          <w:szCs w:val="24"/>
        </w:rPr>
        <w:t xml:space="preserve">. </w:t>
      </w:r>
      <w:bookmarkEnd w:id="8"/>
      <w:r w:rsidR="00B41C66" w:rsidRPr="00F62C60">
        <w:rPr>
          <w:rFonts w:ascii="Times New Roman" w:hAnsi="Times New Roman" w:cs="Times New Roman"/>
          <w:sz w:val="24"/>
          <w:szCs w:val="24"/>
        </w:rPr>
        <w:t xml:space="preserve">Reikalavimai pirkimo objektui nustatyti </w:t>
      </w:r>
      <w:r w:rsidR="00704310" w:rsidRPr="00F62C60">
        <w:rPr>
          <w:rFonts w:ascii="Times New Roman" w:hAnsi="Times New Roman" w:cs="Times New Roman"/>
          <w:sz w:val="24"/>
          <w:szCs w:val="24"/>
        </w:rPr>
        <w:t>s</w:t>
      </w:r>
      <w:r w:rsidR="00444CAF" w:rsidRPr="00F62C60">
        <w:rPr>
          <w:rFonts w:ascii="Times New Roman" w:hAnsi="Times New Roman" w:cs="Times New Roman"/>
          <w:sz w:val="24"/>
          <w:szCs w:val="24"/>
        </w:rPr>
        <w:t xml:space="preserve">pecialiųjų </w:t>
      </w:r>
      <w:r w:rsidR="00CE7209" w:rsidRPr="00F62C60">
        <w:rPr>
          <w:rFonts w:ascii="Times New Roman" w:hAnsi="Times New Roman" w:cs="Times New Roman"/>
          <w:sz w:val="24"/>
          <w:szCs w:val="24"/>
        </w:rPr>
        <w:t xml:space="preserve">pirkimo </w:t>
      </w:r>
      <w:r w:rsidR="00444CAF" w:rsidRPr="00F62C60">
        <w:rPr>
          <w:rFonts w:ascii="Times New Roman" w:hAnsi="Times New Roman" w:cs="Times New Roman"/>
          <w:sz w:val="24"/>
          <w:szCs w:val="24"/>
        </w:rPr>
        <w:t xml:space="preserve">sąlygų </w:t>
      </w:r>
      <w:r w:rsidR="000013D3" w:rsidRPr="00F62C60">
        <w:rPr>
          <w:rFonts w:ascii="Times New Roman" w:hAnsi="Times New Roman" w:cs="Times New Roman"/>
          <w:sz w:val="24"/>
          <w:szCs w:val="24"/>
        </w:rPr>
        <w:t>2</w:t>
      </w:r>
      <w:r w:rsidR="00FA7D78" w:rsidRPr="00F62C60">
        <w:rPr>
          <w:rFonts w:ascii="Times New Roman" w:hAnsi="Times New Roman" w:cs="Times New Roman"/>
          <w:sz w:val="24"/>
          <w:szCs w:val="24"/>
        </w:rPr>
        <w:t xml:space="preserve"> </w:t>
      </w:r>
      <w:r w:rsidR="00444CAF" w:rsidRPr="00F62C60">
        <w:rPr>
          <w:rFonts w:ascii="Times New Roman" w:hAnsi="Times New Roman" w:cs="Times New Roman"/>
          <w:sz w:val="24"/>
          <w:szCs w:val="24"/>
        </w:rPr>
        <w:t>priede</w:t>
      </w:r>
      <w:r w:rsidR="000013D3" w:rsidRPr="00F62C60">
        <w:rPr>
          <w:rFonts w:ascii="Times New Roman" w:hAnsi="Times New Roman" w:cs="Times New Roman"/>
          <w:sz w:val="24"/>
          <w:szCs w:val="24"/>
        </w:rPr>
        <w:t xml:space="preserve"> „Techninė specifikacija“</w:t>
      </w:r>
      <w:r w:rsidR="00B41C66" w:rsidRPr="00F62C60">
        <w:rPr>
          <w:rFonts w:ascii="Times New Roman" w:hAnsi="Times New Roman" w:cs="Times New Roman"/>
          <w:sz w:val="24"/>
          <w:szCs w:val="24"/>
        </w:rPr>
        <w:t>.</w:t>
      </w:r>
      <w:r w:rsidR="00F6675F" w:rsidRPr="00F62C60">
        <w:rPr>
          <w:rFonts w:ascii="Times New Roman" w:hAnsi="Times New Roman" w:cs="Times New Roman"/>
          <w:sz w:val="24"/>
          <w:szCs w:val="24"/>
        </w:rPr>
        <w:t xml:space="preserve"> </w:t>
      </w:r>
      <w:r w:rsidR="002211AA" w:rsidRPr="00F62C60">
        <w:rPr>
          <w:rFonts w:ascii="Times New Roman" w:hAnsi="Times New Roman" w:cs="Times New Roman"/>
          <w:sz w:val="24"/>
          <w:szCs w:val="24"/>
        </w:rPr>
        <w:t xml:space="preserve">Pirkimo objekto pagrindinis BVPŽ kodas: </w:t>
      </w:r>
      <w:r w:rsidR="00A14F27" w:rsidRPr="00F62C60">
        <w:rPr>
          <w:rFonts w:ascii="Times New Roman" w:hAnsi="Times New Roman" w:cs="Times New Roman"/>
          <w:sz w:val="24"/>
          <w:szCs w:val="24"/>
        </w:rPr>
        <w:t>72261000-2</w:t>
      </w:r>
      <w:r w:rsidR="005569AD" w:rsidRPr="00F62C60">
        <w:rPr>
          <w:rFonts w:ascii="Times New Roman" w:hAnsi="Times New Roman" w:cs="Times New Roman"/>
          <w:sz w:val="24"/>
          <w:szCs w:val="24"/>
        </w:rPr>
        <w:t xml:space="preserve"> (</w:t>
      </w:r>
      <w:r w:rsidR="005569AD" w:rsidRPr="00F62C60">
        <w:rPr>
          <w:rFonts w:ascii="Times New Roman" w:hAnsi="Times New Roman" w:cs="Times New Roman"/>
          <w:sz w:val="24"/>
          <w:szCs w:val="24"/>
          <w:shd w:val="clear" w:color="auto" w:fill="FFFFFF"/>
        </w:rPr>
        <w:t>Programinės įrangos palaikymo paslaugos).</w:t>
      </w:r>
    </w:p>
    <w:p w14:paraId="2574EC2F" w14:textId="526E173F" w:rsidR="00CC19F8" w:rsidRPr="00F62C60" w:rsidRDefault="007820B0" w:rsidP="00267329">
      <w:pPr>
        <w:pStyle w:val="NoSpacing"/>
        <w:ind w:firstLine="567"/>
        <w:contextualSpacing/>
        <w:jc w:val="both"/>
        <w:rPr>
          <w:rFonts w:ascii="Times New Roman" w:eastAsia="Times New Roman" w:hAnsi="Times New Roman" w:cs="Times New Roman"/>
          <w:sz w:val="24"/>
          <w:szCs w:val="24"/>
        </w:rPr>
      </w:pPr>
      <w:r w:rsidRPr="00F62C60">
        <w:rPr>
          <w:rFonts w:ascii="Times New Roman" w:hAnsi="Times New Roman" w:cs="Times New Roman"/>
          <w:color w:val="000000" w:themeColor="text1"/>
          <w:sz w:val="24"/>
          <w:szCs w:val="24"/>
        </w:rPr>
        <w:t xml:space="preserve">2.2. </w:t>
      </w:r>
      <w:r w:rsidR="00BA176D" w:rsidRPr="00F62C60">
        <w:rPr>
          <w:rFonts w:ascii="Times New Roman" w:eastAsia="Times New Roman" w:hAnsi="Times New Roman" w:cs="Times New Roman"/>
          <w:sz w:val="24"/>
          <w:szCs w:val="24"/>
        </w:rPr>
        <w:t xml:space="preserve">Pirkimas skaidomas į </w:t>
      </w:r>
      <w:r w:rsidR="00E04A21" w:rsidRPr="00F62C60">
        <w:rPr>
          <w:rFonts w:ascii="Times New Roman" w:eastAsia="Times New Roman" w:hAnsi="Times New Roman" w:cs="Times New Roman"/>
          <w:sz w:val="24"/>
          <w:szCs w:val="24"/>
        </w:rPr>
        <w:t>7 atskiras p</w:t>
      </w:r>
      <w:r w:rsidR="00675EE5" w:rsidRPr="00F62C60">
        <w:rPr>
          <w:rFonts w:ascii="Times New Roman" w:eastAsia="Times New Roman" w:hAnsi="Times New Roman" w:cs="Times New Roman"/>
          <w:sz w:val="24"/>
          <w:szCs w:val="24"/>
        </w:rPr>
        <w:t xml:space="preserve">irkimo </w:t>
      </w:r>
      <w:r w:rsidR="00BA176D" w:rsidRPr="00F62C60">
        <w:rPr>
          <w:rFonts w:ascii="Times New Roman" w:eastAsia="Times New Roman" w:hAnsi="Times New Roman" w:cs="Times New Roman"/>
          <w:sz w:val="24"/>
          <w:szCs w:val="24"/>
        </w:rPr>
        <w:t>dalis</w:t>
      </w:r>
      <w:r w:rsidR="00675EE5" w:rsidRPr="00F62C60">
        <w:rPr>
          <w:rFonts w:ascii="Times New Roman" w:eastAsia="Times New Roman" w:hAnsi="Times New Roman" w:cs="Times New Roman"/>
          <w:sz w:val="24"/>
          <w:szCs w:val="24"/>
        </w:rPr>
        <w:t>:</w:t>
      </w:r>
    </w:p>
    <w:p w14:paraId="7643207C" w14:textId="77777777" w:rsidR="004D3789"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1 pirkimo dalis: Tinklo saugumo įrangos metinis licencijos palaikymas;</w:t>
      </w:r>
    </w:p>
    <w:p w14:paraId="08423195" w14:textId="77777777" w:rsidR="004D3789" w:rsidRPr="00F62C60" w:rsidRDefault="004D3789" w:rsidP="00267329">
      <w:pPr>
        <w:spacing w:after="0" w:line="240" w:lineRule="auto"/>
        <w:ind w:left="709"/>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2  pirkimo dalis: Ugniasienės virtualios testavimo aplinkos „</w:t>
      </w:r>
      <w:proofErr w:type="spellStart"/>
      <w:r w:rsidRPr="00F62C60">
        <w:rPr>
          <w:rFonts w:ascii="Times New Roman" w:eastAsia="Calibri" w:hAnsi="Times New Roman" w:cs="Times New Roman"/>
          <w:color w:val="000000" w:themeColor="text1"/>
          <w:sz w:val="24"/>
          <w:szCs w:val="24"/>
        </w:rPr>
        <w:t>Fortigate</w:t>
      </w:r>
      <w:proofErr w:type="spellEnd"/>
      <w:r w:rsidRPr="00F62C60">
        <w:rPr>
          <w:rFonts w:ascii="Times New Roman" w:eastAsia="Calibri" w:hAnsi="Times New Roman" w:cs="Times New Roman"/>
          <w:color w:val="000000" w:themeColor="text1"/>
          <w:sz w:val="24"/>
          <w:szCs w:val="24"/>
        </w:rPr>
        <w:t xml:space="preserve"> VM02“ metinis licencijos palaikymas;</w:t>
      </w:r>
    </w:p>
    <w:p w14:paraId="6E74D068" w14:textId="77777777" w:rsidR="004D3789"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3 pirkimo dalis: VPN kliento metinis licencijos palaikymas;</w:t>
      </w:r>
    </w:p>
    <w:p w14:paraId="126C173A" w14:textId="77777777" w:rsidR="004D3789"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 xml:space="preserve">4 pirkimo dalis: Dirbtinio intelekto </w:t>
      </w:r>
      <w:proofErr w:type="spellStart"/>
      <w:r w:rsidRPr="00F62C60">
        <w:rPr>
          <w:rFonts w:ascii="Times New Roman" w:eastAsia="Calibri" w:hAnsi="Times New Roman" w:cs="Times New Roman"/>
          <w:color w:val="000000" w:themeColor="text1"/>
          <w:sz w:val="24"/>
          <w:szCs w:val="24"/>
        </w:rPr>
        <w:t>FortiAI</w:t>
      </w:r>
      <w:proofErr w:type="spellEnd"/>
      <w:r w:rsidRPr="00F62C60">
        <w:rPr>
          <w:rFonts w:ascii="Times New Roman" w:eastAsia="Calibri" w:hAnsi="Times New Roman" w:cs="Times New Roman"/>
          <w:color w:val="000000" w:themeColor="text1"/>
          <w:sz w:val="24"/>
          <w:szCs w:val="24"/>
        </w:rPr>
        <w:t xml:space="preserve"> metinis licencijos palaikymas;</w:t>
      </w:r>
    </w:p>
    <w:p w14:paraId="57C3BFD8" w14:textId="77777777" w:rsidR="004D3789"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lastRenderedPageBreak/>
        <w:t>5 pirkimo dalis: SIEM programinio sprendimo 1 metų licencijos palaikymas;</w:t>
      </w:r>
    </w:p>
    <w:p w14:paraId="0BA3AF04" w14:textId="77777777" w:rsidR="004D3789"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 xml:space="preserve">6 pirkimo dalis: </w:t>
      </w:r>
      <w:proofErr w:type="spellStart"/>
      <w:r w:rsidRPr="00F62C60">
        <w:rPr>
          <w:rFonts w:ascii="Times New Roman" w:eastAsia="Calibri" w:hAnsi="Times New Roman" w:cs="Times New Roman"/>
          <w:color w:val="000000" w:themeColor="text1"/>
          <w:sz w:val="24"/>
          <w:szCs w:val="24"/>
        </w:rPr>
        <w:t>Web</w:t>
      </w:r>
      <w:proofErr w:type="spellEnd"/>
      <w:r w:rsidRPr="00F62C60">
        <w:rPr>
          <w:rFonts w:ascii="Times New Roman" w:eastAsia="Calibri" w:hAnsi="Times New Roman" w:cs="Times New Roman"/>
          <w:color w:val="000000" w:themeColor="text1"/>
          <w:sz w:val="24"/>
          <w:szCs w:val="24"/>
        </w:rPr>
        <w:t xml:space="preserve"> svetainių patikros programinės įrangos </w:t>
      </w:r>
      <w:proofErr w:type="spellStart"/>
      <w:r w:rsidRPr="00F62C60">
        <w:rPr>
          <w:rFonts w:ascii="Times New Roman" w:eastAsia="Calibri" w:hAnsi="Times New Roman" w:cs="Times New Roman"/>
          <w:color w:val="000000" w:themeColor="text1"/>
          <w:sz w:val="24"/>
          <w:szCs w:val="24"/>
        </w:rPr>
        <w:t>Invicti</w:t>
      </w:r>
      <w:proofErr w:type="spellEnd"/>
      <w:r w:rsidRPr="00F62C60">
        <w:rPr>
          <w:rFonts w:ascii="Times New Roman" w:eastAsia="Calibri" w:hAnsi="Times New Roman" w:cs="Times New Roman"/>
          <w:color w:val="000000" w:themeColor="text1"/>
          <w:sz w:val="24"/>
          <w:szCs w:val="24"/>
        </w:rPr>
        <w:t xml:space="preserve"> licencijos </w:t>
      </w:r>
      <w:proofErr w:type="spellStart"/>
      <w:r w:rsidRPr="00F62C60">
        <w:rPr>
          <w:rFonts w:ascii="Times New Roman" w:eastAsia="Calibri" w:hAnsi="Times New Roman" w:cs="Times New Roman"/>
          <w:color w:val="000000" w:themeColor="text1"/>
          <w:sz w:val="24"/>
          <w:szCs w:val="24"/>
        </w:rPr>
        <w:t>palaikyma</w:t>
      </w:r>
      <w:proofErr w:type="spellEnd"/>
      <w:r w:rsidRPr="00F62C60">
        <w:rPr>
          <w:rFonts w:ascii="Times New Roman" w:eastAsia="Calibri" w:hAnsi="Times New Roman" w:cs="Times New Roman"/>
          <w:color w:val="000000" w:themeColor="text1"/>
          <w:sz w:val="24"/>
          <w:szCs w:val="24"/>
        </w:rPr>
        <w:t>;</w:t>
      </w:r>
    </w:p>
    <w:p w14:paraId="68F94A21" w14:textId="5DAEEB33" w:rsidR="00675EE5" w:rsidRPr="00F62C60" w:rsidRDefault="004D3789" w:rsidP="00267329">
      <w:pPr>
        <w:spacing w:after="0" w:line="240" w:lineRule="auto"/>
        <w:ind w:firstLine="720"/>
        <w:contextualSpacing/>
        <w:jc w:val="both"/>
        <w:rPr>
          <w:rFonts w:ascii="Times New Roman" w:eastAsia="Calibri" w:hAnsi="Times New Roman" w:cs="Times New Roman"/>
          <w:color w:val="000000" w:themeColor="text1"/>
          <w:sz w:val="24"/>
          <w:szCs w:val="24"/>
        </w:rPr>
      </w:pPr>
      <w:r w:rsidRPr="00F62C60">
        <w:rPr>
          <w:rFonts w:ascii="Times New Roman" w:eastAsia="Calibri" w:hAnsi="Times New Roman" w:cs="Times New Roman"/>
          <w:color w:val="000000" w:themeColor="text1"/>
          <w:sz w:val="24"/>
          <w:szCs w:val="24"/>
        </w:rPr>
        <w:t>7 pirkimo dalis: Vaizdo redagavimo programinės įrangos licencijų palaikymas.</w:t>
      </w:r>
    </w:p>
    <w:p w14:paraId="09C6FEB7" w14:textId="7F50EBD7" w:rsidR="0055650B" w:rsidRPr="00F62C60" w:rsidRDefault="00325243" w:rsidP="004E3434">
      <w:pPr>
        <w:pStyle w:val="ListParagraph"/>
        <w:spacing w:after="0" w:line="240" w:lineRule="auto"/>
        <w:ind w:left="0" w:firstLine="567"/>
        <w:jc w:val="both"/>
        <w:rPr>
          <w:rFonts w:ascii="Times New Roman" w:hAnsi="Times New Roman" w:cs="Times New Roman"/>
          <w:sz w:val="24"/>
          <w:szCs w:val="24"/>
        </w:rPr>
      </w:pPr>
      <w:r w:rsidRPr="00F62C60">
        <w:rPr>
          <w:rFonts w:ascii="Times New Roman" w:hAnsi="Times New Roman" w:cs="Times New Roman"/>
          <w:sz w:val="24"/>
          <w:szCs w:val="24"/>
        </w:rPr>
        <w:t>2.3.</w:t>
      </w:r>
      <w:r w:rsidR="00E53E12" w:rsidRPr="00F62C60">
        <w:rPr>
          <w:rFonts w:ascii="Times New Roman" w:hAnsi="Times New Roman" w:cs="Times New Roman"/>
          <w:sz w:val="24"/>
          <w:szCs w:val="24"/>
        </w:rPr>
        <w:t xml:space="preserve"> </w:t>
      </w:r>
      <w:r w:rsidR="00C3433B" w:rsidRPr="00F62C60">
        <w:rPr>
          <w:rFonts w:ascii="Times New Roman" w:hAnsi="Times New Roman" w:cs="Times New Roman"/>
          <w:iCs/>
          <w:sz w:val="24"/>
          <w:szCs w:val="24"/>
        </w:rPr>
        <w:t xml:space="preserve">Jeigu </w:t>
      </w:r>
      <w:r w:rsidR="006D5740" w:rsidRPr="00F62C60">
        <w:rPr>
          <w:rFonts w:ascii="Times New Roman" w:hAnsi="Times New Roman" w:cs="Times New Roman"/>
          <w:iCs/>
          <w:sz w:val="24"/>
          <w:szCs w:val="24"/>
        </w:rPr>
        <w:t>a</w:t>
      </w:r>
      <w:r w:rsidR="0055650B" w:rsidRPr="00F62C60">
        <w:rPr>
          <w:rFonts w:ascii="Times New Roman" w:hAnsi="Times New Roman" w:cs="Times New Roman"/>
          <w:iCs/>
          <w:sz w:val="24"/>
          <w:szCs w:val="24"/>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F62C60">
        <w:rPr>
          <w:rFonts w:ascii="Times New Roman" w:hAnsi="Times New Roman" w:cs="Times New Roman"/>
          <w:iCs/>
          <w:sz w:val="24"/>
          <w:szCs w:val="24"/>
        </w:rPr>
        <w:t>.</w:t>
      </w:r>
    </w:p>
    <w:p w14:paraId="3031DC86" w14:textId="6E799177" w:rsidR="00004521" w:rsidRPr="00F62C60" w:rsidRDefault="00004521" w:rsidP="006C17E6">
      <w:pPr>
        <w:pStyle w:val="ListParagraph"/>
        <w:spacing w:after="0" w:line="240" w:lineRule="auto"/>
        <w:ind w:left="0" w:firstLine="567"/>
        <w:jc w:val="both"/>
        <w:rPr>
          <w:rFonts w:ascii="Times New Roman" w:hAnsi="Times New Roman" w:cs="Times New Roman"/>
          <w:sz w:val="24"/>
          <w:szCs w:val="24"/>
        </w:rPr>
      </w:pPr>
      <w:r w:rsidRPr="00F62C60">
        <w:rPr>
          <w:rFonts w:ascii="Times New Roman" w:hAnsi="Times New Roman" w:cs="Times New Roman"/>
          <w:sz w:val="24"/>
          <w:szCs w:val="24"/>
        </w:rPr>
        <w:t xml:space="preserve">2.4. Jeigu apibūdinant pirkimo objektą techninėje specifikacijoje </w:t>
      </w:r>
      <w:r w:rsidR="0055650B" w:rsidRPr="00F62C60">
        <w:rPr>
          <w:rFonts w:ascii="Times New Roman" w:hAnsi="Times New Roman" w:cs="Times New Roman"/>
          <w:sz w:val="24"/>
          <w:szCs w:val="24"/>
        </w:rPr>
        <w:t xml:space="preserve">ir pirkimo dokumentuose </w:t>
      </w:r>
      <w:r w:rsidRPr="00F62C60">
        <w:rPr>
          <w:rFonts w:ascii="Times New Roman" w:hAnsi="Times New Roman" w:cs="Times New Roman"/>
          <w:sz w:val="24"/>
          <w:szCs w:val="24"/>
        </w:rPr>
        <w:t>nurodytas standartas</w:t>
      </w:r>
      <w:r w:rsidR="00245655" w:rsidRPr="00F62C60">
        <w:rPr>
          <w:rFonts w:ascii="Times New Roman" w:hAnsi="Times New Roman" w:cs="Times New Roman"/>
          <w:sz w:val="24"/>
          <w:szCs w:val="24"/>
        </w:rPr>
        <w:t xml:space="preserve">, </w:t>
      </w:r>
      <w:r w:rsidR="00245655" w:rsidRPr="00F62C60">
        <w:rPr>
          <w:rFonts w:ascii="Times New Roman" w:hAnsi="Times New Roman" w:cs="Times New Roman"/>
          <w:color w:val="000000"/>
          <w:sz w:val="24"/>
          <w:szCs w:val="24"/>
        </w:rPr>
        <w:t>techninis liudijimas ar bendrosios techninės specifikacijos</w:t>
      </w:r>
      <w:r w:rsidR="00046522" w:rsidRPr="00F62C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62C60">
        <w:rPr>
          <w:rFonts w:ascii="Times New Roman" w:hAnsi="Times New Roman" w:cs="Times New Roman"/>
          <w:color w:val="000000"/>
          <w:sz w:val="24"/>
          <w:szCs w:val="24"/>
        </w:rPr>
        <w:t xml:space="preserve">, </w:t>
      </w:r>
      <w:r w:rsidR="00245655" w:rsidRPr="00F62C60">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3A422005" w14:textId="37D18AF8" w:rsidR="00B176FD" w:rsidRPr="00482881" w:rsidRDefault="00B176FD" w:rsidP="000F02B9">
      <w:pPr>
        <w:pStyle w:val="Body2"/>
        <w:numPr>
          <w:ilvl w:val="1"/>
          <w:numId w:val="16"/>
        </w:numPr>
        <w:spacing w:after="0"/>
        <w:rPr>
          <w:rFonts w:cs="Times New Roman"/>
          <w:sz w:val="24"/>
          <w:szCs w:val="24"/>
          <w:lang w:val="lt-LT"/>
        </w:rPr>
      </w:pPr>
      <w:r w:rsidRPr="00482881">
        <w:rPr>
          <w:rFonts w:cs="Times New Roman"/>
          <w:sz w:val="24"/>
          <w:szCs w:val="24"/>
          <w:lang w:val="lt-LT"/>
        </w:rPr>
        <w:t xml:space="preserve">Perkančioji organizacija nerengs susitikimo su tiekėjais dėl pirkimo </w:t>
      </w:r>
      <w:r w:rsidR="004257A5" w:rsidRPr="00482881">
        <w:rPr>
          <w:rFonts w:cs="Times New Roman"/>
          <w:sz w:val="24"/>
          <w:szCs w:val="24"/>
          <w:lang w:val="lt-LT"/>
        </w:rPr>
        <w:t>sąlyg</w:t>
      </w:r>
      <w:r w:rsidRPr="00482881">
        <w:rPr>
          <w:rFonts w:cs="Times New Roman"/>
          <w:sz w:val="24"/>
          <w:szCs w:val="24"/>
          <w:lang w:val="lt-LT"/>
        </w:rPr>
        <w:t>ų</w:t>
      </w:r>
      <w:r w:rsidR="00946722" w:rsidRPr="00482881">
        <w:rPr>
          <w:rFonts w:cs="Times New Roman"/>
          <w:sz w:val="24"/>
          <w:szCs w:val="24"/>
          <w:lang w:val="lt-LT"/>
        </w:rPr>
        <w:t xml:space="preserve"> paaiškinimo</w:t>
      </w:r>
      <w:r w:rsidRPr="00482881">
        <w:rPr>
          <w:rFonts w:cs="Times New Roman"/>
          <w:sz w:val="24"/>
          <w:szCs w:val="24"/>
          <w:lang w:val="lt-LT"/>
        </w:rPr>
        <w:t>.</w:t>
      </w:r>
    </w:p>
    <w:p w14:paraId="24A7FE06" w14:textId="18F4E6B4" w:rsidR="00BE0587" w:rsidRPr="00482881" w:rsidRDefault="000013D3" w:rsidP="00BE0587">
      <w:pPr>
        <w:pStyle w:val="ListParagraph"/>
        <w:spacing w:after="0" w:line="240" w:lineRule="auto"/>
        <w:ind w:left="567"/>
        <w:jc w:val="both"/>
        <w:rPr>
          <w:rFonts w:ascii="Times New Roman" w:eastAsiaTheme="minorHAnsi" w:hAnsi="Times New Roman" w:cs="Times New Roman"/>
          <w:i/>
          <w:iCs/>
          <w:sz w:val="24"/>
          <w:szCs w:val="24"/>
          <w:lang w:eastAsia="en-US"/>
        </w:rPr>
      </w:pPr>
      <w:r w:rsidRPr="00482881">
        <w:rPr>
          <w:rFonts w:ascii="Times New Roman" w:eastAsiaTheme="minorHAnsi" w:hAnsi="Times New Roman" w:cs="Times New Roman"/>
          <w:sz w:val="24"/>
          <w:szCs w:val="24"/>
          <w:lang w:eastAsia="en-US"/>
        </w:rPr>
        <w:t xml:space="preserve">3.2. </w:t>
      </w:r>
      <w:r w:rsidR="00BE0587" w:rsidRPr="00482881">
        <w:rPr>
          <w:rFonts w:ascii="Times New Roman" w:eastAsiaTheme="minorHAnsi" w:hAnsi="Times New Roman" w:cs="Times New Roman"/>
          <w:sz w:val="24"/>
          <w:szCs w:val="24"/>
          <w:lang w:eastAsia="en-US"/>
        </w:rPr>
        <w:t>P</w:t>
      </w:r>
      <w:r w:rsidR="00BE0587" w:rsidRPr="00482881">
        <w:rPr>
          <w:rFonts w:ascii="Times New Roman" w:hAnsi="Times New Roman" w:cs="Times New Roman"/>
          <w:sz w:val="24"/>
          <w:szCs w:val="24"/>
        </w:rPr>
        <w:t>erkančioji organizacija nerengs pirkimo objekto apžiūros.</w:t>
      </w:r>
      <w:r w:rsidRPr="00482881">
        <w:rPr>
          <w:rFonts w:ascii="Times New Roman" w:hAnsi="Times New Roman" w:cs="Times New Roman"/>
          <w:sz w:val="24"/>
          <w:szCs w:val="24"/>
        </w:rPr>
        <w:t xml:space="preserve"> </w:t>
      </w:r>
    </w:p>
    <w:p w14:paraId="6443D2FF" w14:textId="7F89FEEE" w:rsidR="00C94B9F" w:rsidRPr="00482881"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sidRPr="00482881">
        <w:rPr>
          <w:rFonts w:cstheme="majorHAnsi"/>
        </w:rPr>
        <w:t xml:space="preserve">4. </w:t>
      </w:r>
      <w:r w:rsidR="00173ACB" w:rsidRPr="00482881">
        <w:rPr>
          <w:rFonts w:asciiTheme="minorHAnsi" w:hAnsiTheme="minorHAnsi" w:cstheme="minorHAnsi"/>
        </w:rPr>
        <w:t>Tiekėjų pašalinimo pagrindai</w:t>
      </w:r>
      <w:bookmarkEnd w:id="13"/>
      <w:bookmarkEnd w:id="14"/>
      <w:bookmarkEnd w:id="15"/>
      <w:r w:rsidR="00975F1F" w:rsidRPr="00482881">
        <w:rPr>
          <w:rFonts w:asciiTheme="minorHAnsi" w:hAnsiTheme="minorHAnsi" w:cstheme="minorHAnsi"/>
        </w:rPr>
        <w:t xml:space="preserve"> ir kvalifikacijos reikalavimai</w:t>
      </w:r>
      <w:bookmarkEnd w:id="16"/>
    </w:p>
    <w:p w14:paraId="23B058CE" w14:textId="69B23EB5" w:rsidR="002C5249" w:rsidRPr="00482881" w:rsidRDefault="009D2F13" w:rsidP="127DD6E8">
      <w:pPr>
        <w:pStyle w:val="ListParagraph"/>
        <w:spacing w:after="12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4.1. </w:t>
      </w:r>
      <w:r w:rsidR="002C5249" w:rsidRPr="00482881">
        <w:rPr>
          <w:rFonts w:ascii="Times New Roman" w:hAnsi="Times New Roman" w:cs="Times New Roman"/>
          <w:sz w:val="24"/>
          <w:szCs w:val="24"/>
        </w:rPr>
        <w:t>Reikalavimai dėl tiekėjo ir</w:t>
      </w:r>
      <w:bookmarkStart w:id="17" w:name="_Hlk41039660"/>
      <w:r w:rsidR="00942379" w:rsidRPr="00482881">
        <w:rPr>
          <w:rFonts w:ascii="Times New Roman" w:hAnsi="Times New Roman" w:cs="Times New Roman"/>
          <w:sz w:val="24"/>
          <w:szCs w:val="24"/>
        </w:rPr>
        <w:t xml:space="preserve"> </w:t>
      </w:r>
      <w:r w:rsidR="002C5249" w:rsidRPr="00482881">
        <w:rPr>
          <w:rFonts w:ascii="Times New Roman" w:hAnsi="Times New Roman" w:cs="Times New Roman"/>
          <w:sz w:val="24"/>
          <w:szCs w:val="24"/>
        </w:rPr>
        <w:t>subtiekėjų</w:t>
      </w:r>
      <w:r w:rsidR="00942379" w:rsidRPr="00482881">
        <w:rPr>
          <w:rFonts w:ascii="Times New Roman" w:hAnsi="Times New Roman" w:cs="Times New Roman"/>
          <w:sz w:val="24"/>
          <w:szCs w:val="24"/>
        </w:rPr>
        <w:t xml:space="preserve"> (jei taikoma)</w:t>
      </w:r>
      <w:r w:rsidR="00464733" w:rsidRPr="00482881">
        <w:rPr>
          <w:rFonts w:ascii="Times New Roman" w:hAnsi="Times New Roman" w:cs="Times New Roman"/>
          <w:sz w:val="24"/>
          <w:szCs w:val="24"/>
        </w:rPr>
        <w:t xml:space="preserve">, ūkio subjektų, kurių pajėgumais tiekėjas remiasi, </w:t>
      </w:r>
      <w:bookmarkEnd w:id="17"/>
      <w:r w:rsidR="002C5249" w:rsidRPr="00482881">
        <w:rPr>
          <w:rFonts w:ascii="Times New Roman" w:hAnsi="Times New Roman" w:cs="Times New Roman"/>
          <w:sz w:val="24"/>
          <w:szCs w:val="24"/>
        </w:rPr>
        <w:t xml:space="preserve">pašalinimo pagrindų nebuvimo bei jų nebuvimą patvirtinantys dokumentai nurodyti </w:t>
      </w:r>
      <w:r w:rsidR="00513D2A" w:rsidRPr="00482881">
        <w:rPr>
          <w:rFonts w:ascii="Times New Roman" w:eastAsia="Calibri" w:hAnsi="Times New Roman" w:cs="Times New Roman"/>
          <w:sz w:val="24"/>
          <w:szCs w:val="24"/>
        </w:rPr>
        <w:t>P</w:t>
      </w:r>
      <w:r w:rsidR="00551FA7" w:rsidRPr="00482881">
        <w:rPr>
          <w:rFonts w:ascii="Times New Roman" w:eastAsia="Calibri" w:hAnsi="Times New Roman" w:cs="Times New Roman"/>
          <w:sz w:val="24"/>
          <w:szCs w:val="24"/>
        </w:rPr>
        <w:t xml:space="preserve">irkimo </w:t>
      </w:r>
      <w:r w:rsidR="006773B6" w:rsidRPr="00482881">
        <w:rPr>
          <w:rFonts w:ascii="Times New Roman" w:eastAsia="Calibri" w:hAnsi="Times New Roman" w:cs="Times New Roman"/>
          <w:sz w:val="24"/>
          <w:szCs w:val="24"/>
        </w:rPr>
        <w:t xml:space="preserve">sąlygų </w:t>
      </w:r>
      <w:r w:rsidR="008C1813" w:rsidRPr="00482881">
        <w:rPr>
          <w:rFonts w:ascii="Times New Roman" w:hAnsi="Times New Roman" w:cs="Times New Roman"/>
          <w:sz w:val="24"/>
          <w:szCs w:val="24"/>
        </w:rPr>
        <w:t>3</w:t>
      </w:r>
      <w:r w:rsidR="00984B02" w:rsidRPr="00482881">
        <w:rPr>
          <w:rFonts w:ascii="Times New Roman" w:hAnsi="Times New Roman" w:cs="Times New Roman"/>
          <w:sz w:val="24"/>
          <w:szCs w:val="24"/>
        </w:rPr>
        <w:t xml:space="preserve"> </w:t>
      </w:r>
      <w:r w:rsidR="006773B6" w:rsidRPr="00482881">
        <w:rPr>
          <w:rFonts w:ascii="Times New Roman" w:eastAsia="Calibri" w:hAnsi="Times New Roman" w:cs="Times New Roman"/>
          <w:sz w:val="24"/>
          <w:szCs w:val="24"/>
        </w:rPr>
        <w:t>priede</w:t>
      </w:r>
      <w:r w:rsidR="008C1813" w:rsidRPr="00482881">
        <w:rPr>
          <w:rFonts w:ascii="Times New Roman" w:eastAsia="Calibri" w:hAnsi="Times New Roman" w:cs="Times New Roman"/>
          <w:sz w:val="24"/>
          <w:szCs w:val="24"/>
        </w:rPr>
        <w:t xml:space="preserve"> „Tiekėjų pašalinimo pagrindai“</w:t>
      </w:r>
      <w:r w:rsidR="002C5249" w:rsidRPr="00482881">
        <w:rPr>
          <w:rFonts w:ascii="Times New Roman" w:hAnsi="Times New Roman" w:cs="Times New Roman"/>
          <w:sz w:val="24"/>
          <w:szCs w:val="24"/>
        </w:rPr>
        <w:t xml:space="preserve">. </w:t>
      </w:r>
    </w:p>
    <w:p w14:paraId="06198C9E" w14:textId="4B217883" w:rsidR="00DE5821" w:rsidRPr="00482881"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Tiekėjams nenustatomi kvalifikacijos reikalavimai</w:t>
      </w:r>
      <w:r w:rsidR="009D0CEF" w:rsidRPr="00482881">
        <w:rPr>
          <w:rFonts w:ascii="Times New Roman" w:hAnsi="Times New Roman" w:cs="Times New Roman"/>
          <w:sz w:val="24"/>
          <w:szCs w:val="24"/>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482881" w:rsidRDefault="00507D90" w:rsidP="00D43DD0">
      <w:pPr>
        <w:spacing w:after="0" w:line="240" w:lineRule="auto"/>
        <w:ind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D82199" w:rsidRPr="00482881">
        <w:rPr>
          <w:rFonts w:ascii="Times New Roman" w:hAnsi="Times New Roman" w:cs="Times New Roman"/>
          <w:sz w:val="24"/>
          <w:szCs w:val="24"/>
        </w:rPr>
        <w:t>spec</w:t>
      </w:r>
      <w:r w:rsidR="0069141F" w:rsidRPr="00482881">
        <w:rPr>
          <w:rFonts w:ascii="Times New Roman" w:hAnsi="Times New Roman" w:cs="Times New Roman"/>
          <w:sz w:val="24"/>
          <w:szCs w:val="24"/>
        </w:rPr>
        <w:t>ialiųjų p</w:t>
      </w:r>
      <w:r w:rsidRPr="00482881">
        <w:rPr>
          <w:rFonts w:ascii="Times New Roman" w:hAnsi="Times New Roman" w:cs="Times New Roman"/>
          <w:sz w:val="24"/>
          <w:szCs w:val="24"/>
        </w:rPr>
        <w:t xml:space="preserve">irkimo sąlygų </w:t>
      </w:r>
      <w:r w:rsidR="00AC0B5B" w:rsidRPr="00482881">
        <w:rPr>
          <w:rFonts w:ascii="Times New Roman" w:hAnsi="Times New Roman" w:cs="Times New Roman"/>
          <w:sz w:val="24"/>
          <w:szCs w:val="24"/>
        </w:rPr>
        <w:t>12 priede („Tiekėjo/Subtiekėjo deklaracija“)</w:t>
      </w:r>
      <w:r w:rsidRPr="00482881">
        <w:rPr>
          <w:rFonts w:ascii="Times New Roman"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482881" w:rsidRDefault="00507D90" w:rsidP="00D43DD0">
      <w:pPr>
        <w:spacing w:after="0" w:line="240" w:lineRule="auto"/>
        <w:ind w:firstLine="567"/>
        <w:jc w:val="both"/>
        <w:rPr>
          <w:rFonts w:ascii="Times New Roman" w:hAnsi="Times New Roman" w:cs="Times New Roman"/>
          <w:sz w:val="24"/>
          <w:szCs w:val="24"/>
        </w:rPr>
      </w:pPr>
      <w:bookmarkStart w:id="19" w:name="part_0bf49b47971946ecbbec156f895bdd28"/>
      <w:bookmarkStart w:id="20" w:name="part_ce0c1ec65cd04504a5c7e7a6019a52b2"/>
      <w:bookmarkEnd w:id="19"/>
      <w:bookmarkEnd w:id="20"/>
      <w:r w:rsidRPr="00482881">
        <w:rPr>
          <w:rFonts w:ascii="Times New Roman" w:hAnsi="Times New Roman" w:cs="Times New Roman"/>
          <w:sz w:val="24"/>
          <w:szCs w:val="24"/>
        </w:rPr>
        <w:t xml:space="preserve">5.2. </w:t>
      </w:r>
      <w:r w:rsidR="00AC0B5B" w:rsidRPr="00482881">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w:t>
      </w:r>
      <w:r w:rsidR="00AC0B5B" w:rsidRPr="00482881">
        <w:rPr>
          <w:sz w:val="24"/>
          <w:szCs w:val="24"/>
        </w:rPr>
        <w:t xml:space="preserve"> </w:t>
      </w:r>
      <w:r w:rsidR="00AC0B5B" w:rsidRPr="00482881">
        <w:rPr>
          <w:rFonts w:ascii="Times New Roman" w:hAnsi="Times New Roman" w:cs="Times New Roman"/>
          <w:sz w:val="24"/>
          <w:szCs w:val="24"/>
        </w:rPr>
        <w:t>kitais, Pirkimo sąlygų reikalavimus atitinkančiais, subjektais</w:t>
      </w:r>
      <w:r w:rsidRPr="00482881">
        <w:rPr>
          <w:rFonts w:ascii="Times New Roman" w:hAnsi="Times New Roman" w:cs="Times New Roman"/>
          <w:sz w:val="24"/>
          <w:szCs w:val="24"/>
        </w:rPr>
        <w:t>.</w:t>
      </w:r>
    </w:p>
    <w:p w14:paraId="16CD2A30" w14:textId="231B51A4" w:rsidR="00507D90" w:rsidRPr="00482881" w:rsidRDefault="00380DEB" w:rsidP="00D43DD0">
      <w:pPr>
        <w:spacing w:after="0" w:line="240" w:lineRule="auto"/>
        <w:ind w:firstLine="567"/>
        <w:jc w:val="both"/>
        <w:rPr>
          <w:rFonts w:ascii="Times New Roman" w:hAnsi="Times New Roman" w:cs="Times New Roman"/>
          <w:i/>
          <w:sz w:val="24"/>
          <w:szCs w:val="24"/>
        </w:rPr>
      </w:pPr>
      <w:r w:rsidRPr="00482881">
        <w:rPr>
          <w:rFonts w:ascii="Times New Roman" w:hAnsi="Times New Roman" w:cs="Times New Roman"/>
          <w:sz w:val="24"/>
          <w:szCs w:val="24"/>
        </w:rPr>
        <w:t>5.</w:t>
      </w:r>
      <w:r w:rsidR="007369C7" w:rsidRPr="00482881">
        <w:rPr>
          <w:rFonts w:ascii="Times New Roman" w:hAnsi="Times New Roman" w:cs="Times New Roman"/>
          <w:sz w:val="24"/>
          <w:szCs w:val="24"/>
        </w:rPr>
        <w:t>3</w:t>
      </w:r>
      <w:r w:rsidRPr="00482881">
        <w:rPr>
          <w:rFonts w:ascii="Times New Roman" w:hAnsi="Times New Roman" w:cs="Times New Roman"/>
          <w:sz w:val="24"/>
          <w:szCs w:val="24"/>
        </w:rPr>
        <w:t xml:space="preserve">. </w:t>
      </w:r>
      <w:r w:rsidR="00507D90" w:rsidRPr="00482881">
        <w:rPr>
          <w:rFonts w:ascii="Times New Roman" w:hAnsi="Times New Roman" w:cs="Times New Roman"/>
          <w:sz w:val="24"/>
          <w:szCs w:val="24"/>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1"/>
      <w:bookmarkEnd w:id="22"/>
      <w:bookmarkEnd w:id="23"/>
    </w:p>
    <w:p w14:paraId="196F7CDE" w14:textId="65160073" w:rsidR="000B585F" w:rsidRPr="00482881" w:rsidRDefault="000B585F" w:rsidP="00164531">
      <w:pPr>
        <w:spacing w:after="0" w:line="240" w:lineRule="auto"/>
        <w:ind w:firstLine="567"/>
        <w:jc w:val="both"/>
        <w:rPr>
          <w:rFonts w:ascii="Times New Roman" w:hAnsi="Times New Roman" w:cs="Times New Roman"/>
          <w:sz w:val="24"/>
          <w:szCs w:val="24"/>
        </w:rPr>
      </w:pPr>
      <w:r w:rsidRPr="00482881">
        <w:rPr>
          <w:rFonts w:ascii="Times New Roman" w:hAnsi="Times New Roman" w:cs="Times New Roman"/>
          <w:sz w:val="24"/>
          <w:szCs w:val="24"/>
        </w:rPr>
        <w:t>6.1. Tiekėjo pasiūlymą sudaro CVP IS pateikiamų ir žemiau nurodytų dokumentų visuma:</w:t>
      </w:r>
    </w:p>
    <w:p w14:paraId="5C317429" w14:textId="09D7481A" w:rsidR="004115A1" w:rsidRPr="00482881" w:rsidRDefault="003E73F4"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u</w:t>
      </w:r>
      <w:r w:rsidR="00A6227E" w:rsidRPr="00482881">
        <w:rPr>
          <w:rFonts w:ascii="Times New Roman" w:hAnsi="Times New Roman" w:cs="Times New Roman"/>
          <w:sz w:val="24"/>
          <w:szCs w:val="24"/>
        </w:rPr>
        <w:t xml:space="preserve">žpildyta ir </w:t>
      </w:r>
      <w:r w:rsidR="004115A1" w:rsidRPr="00482881">
        <w:rPr>
          <w:rFonts w:ascii="Times New Roman" w:hAnsi="Times New Roman" w:cs="Times New Roman"/>
          <w:sz w:val="24"/>
          <w:szCs w:val="24"/>
        </w:rPr>
        <w:t>pasirašyta pasiūlym</w:t>
      </w:r>
      <w:r w:rsidR="00A6227E" w:rsidRPr="00482881">
        <w:rPr>
          <w:rFonts w:ascii="Times New Roman" w:hAnsi="Times New Roman" w:cs="Times New Roman"/>
          <w:sz w:val="24"/>
          <w:szCs w:val="24"/>
        </w:rPr>
        <w:t>o forma</w:t>
      </w:r>
      <w:r w:rsidR="004115A1" w:rsidRPr="00482881">
        <w:rPr>
          <w:rFonts w:ascii="Times New Roman" w:hAnsi="Times New Roman" w:cs="Times New Roman"/>
          <w:sz w:val="24"/>
          <w:szCs w:val="24"/>
        </w:rPr>
        <w:t xml:space="preserve">, </w:t>
      </w:r>
      <w:r w:rsidR="004A41FE" w:rsidRPr="00482881">
        <w:rPr>
          <w:rFonts w:ascii="Times New Roman" w:hAnsi="Times New Roman" w:cs="Times New Roman"/>
          <w:sz w:val="24"/>
          <w:szCs w:val="24"/>
        </w:rPr>
        <w:t>pateikta specialiųjų p</w:t>
      </w:r>
      <w:r w:rsidR="004115A1" w:rsidRPr="00482881">
        <w:rPr>
          <w:rFonts w:ascii="Times New Roman" w:hAnsi="Times New Roman" w:cs="Times New Roman"/>
          <w:sz w:val="24"/>
          <w:szCs w:val="24"/>
        </w:rPr>
        <w:t xml:space="preserve">irkimo sąlygų </w:t>
      </w:r>
      <w:r w:rsidR="004115A1" w:rsidRPr="00482881">
        <w:rPr>
          <w:rFonts w:ascii="Times New Roman" w:hAnsi="Times New Roman" w:cs="Times New Roman"/>
          <w:sz w:val="24"/>
          <w:szCs w:val="24"/>
          <w:shd w:val="clear" w:color="auto" w:fill="FFFFFF"/>
        </w:rPr>
        <w:t xml:space="preserve">6 </w:t>
      </w:r>
      <w:r w:rsidR="004115A1" w:rsidRPr="00482881">
        <w:rPr>
          <w:rFonts w:ascii="Times New Roman" w:eastAsiaTheme="minorHAnsi" w:hAnsi="Times New Roman" w:cs="Times New Roman"/>
          <w:bCs/>
          <w:iCs/>
          <w:sz w:val="24"/>
          <w:szCs w:val="24"/>
        </w:rPr>
        <w:t>priede „Pasiūlymo forma“</w:t>
      </w:r>
      <w:r w:rsidR="004115A1" w:rsidRPr="00482881">
        <w:rPr>
          <w:rFonts w:ascii="Times New Roman" w:hAnsi="Times New Roman" w:cs="Times New Roman"/>
          <w:sz w:val="24"/>
          <w:szCs w:val="24"/>
        </w:rPr>
        <w:t>.</w:t>
      </w:r>
    </w:p>
    <w:p w14:paraId="70421FA9" w14:textId="26081BFE"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lastRenderedPageBreak/>
        <w:t>užpildytas EBVPD (</w:t>
      </w:r>
      <w:r w:rsidR="00760ABE" w:rsidRPr="00482881">
        <w:rPr>
          <w:rFonts w:ascii="Times New Roman" w:hAnsi="Times New Roman" w:cs="Times New Roman"/>
          <w:sz w:val="24"/>
          <w:szCs w:val="24"/>
        </w:rPr>
        <w:t xml:space="preserve">specialiųjų </w:t>
      </w:r>
      <w:r w:rsidRPr="00482881">
        <w:rPr>
          <w:rFonts w:ascii="Times New Roman" w:hAnsi="Times New Roman" w:cs="Times New Roman"/>
          <w:sz w:val="24"/>
          <w:szCs w:val="24"/>
        </w:rPr>
        <w:t xml:space="preserve">pirkimo sąlygų 5 priedas). </w:t>
      </w:r>
      <w:r w:rsidR="00EE77F3" w:rsidRPr="00482881">
        <w:rPr>
          <w:rFonts w:ascii="Times New Roman" w:hAnsi="Times New Roman" w:cs="Times New Roman"/>
          <w:sz w:val="24"/>
          <w:szCs w:val="24"/>
        </w:rPr>
        <w:t>Tiekėjas, p</w:t>
      </w:r>
      <w:r w:rsidRPr="00482881">
        <w:rPr>
          <w:rFonts w:ascii="Times New Roman" w:hAnsi="Times New Roman" w:cs="Times New Roman"/>
          <w:sz w:val="24"/>
          <w:szCs w:val="24"/>
        </w:rPr>
        <w:t>asirašydamas pasiūlymą, patvirtina EBVPD tikrumą;</w:t>
      </w:r>
    </w:p>
    <w:p w14:paraId="33C588BC"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 xml:space="preserve">jungtinės veiklos sutarties kopija (jeigu pirkime dalyvauja ūkio subjektų grupė jungtinės veiklos sutarties pagrindu); </w:t>
      </w:r>
    </w:p>
    <w:p w14:paraId="3C1B7554"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dokumentas, patvirtinantis, kad asmuo, kuris pasirašė pasiūlymą (jei jis ne tiekėjo vadovas), turėjo teisę jį pasirašyti;</w:t>
      </w:r>
    </w:p>
    <w:p w14:paraId="0470F9FA" w14:textId="4CCA8AB1"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jei tiekėjas pasitelkia ūkio subjektus, kurių pajėgumais remiasi, įrodymai, kad šie ištekliai bus prieinami per visą sutartinių įsipareigojimų vykdymo laikotarpį;</w:t>
      </w:r>
    </w:p>
    <w:p w14:paraId="7D3292DB"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jei tiekėjas pasitelkia subtiekėjus, subtiekėjo deklaracija ar kitas dokumentas, patvirtinantis jo sutikimą būti subtiekėju pirkime;</w:t>
      </w:r>
    </w:p>
    <w:p w14:paraId="1838CDC1" w14:textId="1E0C89A4"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techninė specifikacija, užpildyta pagal</w:t>
      </w:r>
      <w:r w:rsidR="00E54F6F" w:rsidRPr="00482881">
        <w:rPr>
          <w:rFonts w:ascii="Times New Roman" w:hAnsi="Times New Roman" w:cs="Times New Roman"/>
          <w:sz w:val="24"/>
          <w:szCs w:val="24"/>
        </w:rPr>
        <w:t xml:space="preserve"> specialiųjų </w:t>
      </w:r>
      <w:r w:rsidRPr="00482881">
        <w:rPr>
          <w:rFonts w:ascii="Times New Roman" w:hAnsi="Times New Roman" w:cs="Times New Roman"/>
          <w:sz w:val="24"/>
          <w:szCs w:val="24"/>
        </w:rPr>
        <w:t xml:space="preserve"> pirkimo sąlygų 2 priedą;</w:t>
      </w:r>
    </w:p>
    <w:p w14:paraId="7ED365C0" w14:textId="4994D185" w:rsidR="0085699C" w:rsidRPr="00482881" w:rsidRDefault="004115A1" w:rsidP="0085699C">
      <w:pPr>
        <w:pStyle w:val="ListParagraph"/>
        <w:numPr>
          <w:ilvl w:val="2"/>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siūlomos įrangos techninių charakteristikų/parametrų reikšmes pagrindžiančius dokumentus (nurodyta </w:t>
      </w:r>
      <w:r w:rsidR="00E54F6F" w:rsidRPr="00482881">
        <w:rPr>
          <w:rFonts w:ascii="Times New Roman" w:hAnsi="Times New Roman" w:cs="Times New Roman"/>
          <w:sz w:val="24"/>
          <w:szCs w:val="24"/>
        </w:rPr>
        <w:t xml:space="preserve">specialiųjų </w:t>
      </w:r>
      <w:r w:rsidRPr="00482881">
        <w:rPr>
          <w:rFonts w:ascii="Times New Roman" w:hAnsi="Times New Roman" w:cs="Times New Roman"/>
          <w:sz w:val="24"/>
          <w:szCs w:val="24"/>
        </w:rPr>
        <w:t xml:space="preserve">pirkimo sąlygų 2 priede „Techninė specifikacija“). </w:t>
      </w:r>
    </w:p>
    <w:p w14:paraId="65100A82" w14:textId="45E3C243" w:rsidR="000961CD" w:rsidRPr="00482881" w:rsidRDefault="000961CD" w:rsidP="000961CD">
      <w:pPr>
        <w:pStyle w:val="ListParagraph"/>
        <w:numPr>
          <w:ilvl w:val="2"/>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užpildyta deklaracija dėl (ne)atitikties Reglamento nuostatoms, kuri pateikta </w:t>
      </w:r>
      <w:r w:rsidRPr="00482881">
        <w:rPr>
          <w:rFonts w:ascii="Times New Roman" w:hAnsi="Times New Roman" w:cs="Times New Roman"/>
          <w:color w:val="000000" w:themeColor="text1"/>
          <w:sz w:val="24"/>
          <w:szCs w:val="24"/>
        </w:rPr>
        <w:t>specialiųjų pirkimo</w:t>
      </w:r>
      <w:r w:rsidRPr="00482881">
        <w:rPr>
          <w:rFonts w:ascii="Times New Roman" w:hAnsi="Times New Roman" w:cs="Times New Roman"/>
          <w:sz w:val="24"/>
          <w:szCs w:val="24"/>
        </w:rPr>
        <w:t xml:space="preserve"> sąlygų 12 priede.</w:t>
      </w:r>
    </w:p>
    <w:p w14:paraId="02AFB6C7" w14:textId="6DD73C6F" w:rsidR="000E4451" w:rsidRPr="00482881" w:rsidRDefault="000E4451" w:rsidP="000E4451">
      <w:pPr>
        <w:pStyle w:val="ListParagraph"/>
        <w:numPr>
          <w:ilvl w:val="2"/>
          <w:numId w:val="11"/>
        </w:numPr>
        <w:tabs>
          <w:tab w:val="left" w:pos="1418"/>
        </w:tabs>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jeigu tiekėjo ar subtiekėjo, kurio lėšų gavėjo tikrasis (-</w:t>
      </w:r>
      <w:proofErr w:type="spellStart"/>
      <w:r w:rsidRPr="00482881">
        <w:rPr>
          <w:rFonts w:ascii="Times New Roman" w:hAnsi="Times New Roman" w:cs="Times New Roman"/>
          <w:sz w:val="24"/>
          <w:szCs w:val="24"/>
        </w:rPr>
        <w:t>ieji</w:t>
      </w:r>
      <w:proofErr w:type="spellEnd"/>
      <w:r w:rsidRPr="00482881">
        <w:rPr>
          <w:rFonts w:ascii="Times New Roman" w:hAnsi="Times New Roman" w:cs="Times New Roman"/>
          <w:sz w:val="24"/>
          <w:szCs w:val="24"/>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p>
    <w:p w14:paraId="479B3B42" w14:textId="34F38F76" w:rsidR="00FD03FA" w:rsidRPr="00482881" w:rsidRDefault="00BD41D7" w:rsidP="005569AD">
      <w:pPr>
        <w:pStyle w:val="ListParagraph"/>
        <w:numPr>
          <w:ilvl w:val="1"/>
          <w:numId w:val="11"/>
        </w:numPr>
        <w:spacing w:after="0" w:line="240" w:lineRule="auto"/>
        <w:ind w:left="0" w:firstLine="567"/>
        <w:jc w:val="both"/>
        <w:rPr>
          <w:rFonts w:ascii="Times New Roman" w:hAnsi="Times New Roman" w:cs="Times New Roman"/>
          <w:sz w:val="24"/>
          <w:szCs w:val="24"/>
          <w:u w:val="single"/>
        </w:rPr>
      </w:pPr>
      <w:r w:rsidRPr="00482881">
        <w:rPr>
          <w:rFonts w:ascii="Times New Roman" w:eastAsia="Calibri" w:hAnsi="Times New Roman" w:cs="Times New Roman"/>
          <w:sz w:val="24"/>
          <w:szCs w:val="24"/>
        </w:rPr>
        <w:t>P</w:t>
      </w:r>
      <w:r w:rsidR="00FD03FA" w:rsidRPr="00482881">
        <w:rPr>
          <w:rFonts w:ascii="Times New Roman" w:eastAsia="Calibri" w:hAnsi="Times New Roman" w:cs="Times New Roman"/>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482881">
        <w:rPr>
          <w:rFonts w:ascii="Times New Roman" w:hAnsi="Times New Roman" w:cs="Times New Roman"/>
          <w:sz w:val="24"/>
          <w:szCs w:val="24"/>
        </w:rPr>
        <w:t>Perkančiajai organizacijai kilus abejonių dėl dokumentų tikrumo, ji turi teisę reikalauti pateikti dokumentų originalus.</w:t>
      </w:r>
      <w:r w:rsidR="00FD03FA" w:rsidRPr="00482881">
        <w:rPr>
          <w:rFonts w:ascii="Times New Roman" w:eastAsia="Calibri" w:hAnsi="Times New Roman" w:cs="Times New Roman"/>
          <w:sz w:val="24"/>
          <w:szCs w:val="24"/>
        </w:rPr>
        <w:t xml:space="preserve"> Gali būti:</w:t>
      </w:r>
    </w:p>
    <w:p w14:paraId="293D3908" w14:textId="7AC90C8F" w:rsidR="00FD03FA" w:rsidRPr="00482881"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4"/>
          <w:szCs w:val="24"/>
          <w:u w:val="single"/>
        </w:rPr>
      </w:pPr>
      <w:r w:rsidRPr="00482881">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740026FF" w:rsidR="00FD03FA" w:rsidRPr="00482881"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4"/>
          <w:szCs w:val="24"/>
        </w:rPr>
      </w:pPr>
      <w:r w:rsidRPr="00482881">
        <w:rPr>
          <w:rFonts w:ascii="Times New Roman" w:eastAsia="Calibri" w:hAnsi="Times New Roman" w:cs="Times New Roman"/>
          <w:bCs/>
          <w:iCs/>
          <w:sz w:val="24"/>
          <w:szCs w:val="24"/>
        </w:rPr>
        <w:t>skaitmeninės dokumentų kopijos (</w:t>
      </w:r>
      <w:r w:rsidRPr="00482881">
        <w:rPr>
          <w:rFonts w:ascii="Times New Roman" w:eastAsia="Calibri" w:hAnsi="Times New Roman" w:cs="Times New Roman"/>
          <w:iCs/>
          <w:sz w:val="24"/>
          <w:szCs w:val="24"/>
        </w:rPr>
        <w:t>fiziniu parašu tvirtinami dokumentai turi būti pateikiami pasirašyti ir nuskenuoti)</w:t>
      </w:r>
      <w:r w:rsidRPr="00482881">
        <w:rPr>
          <w:rFonts w:ascii="Times New Roman" w:eastAsia="Calibri" w:hAnsi="Times New Roman" w:cs="Times New Roman"/>
          <w:bCs/>
          <w:iCs/>
          <w:sz w:val="24"/>
          <w:szCs w:val="24"/>
        </w:rPr>
        <w:t>.</w:t>
      </w:r>
    </w:p>
    <w:p w14:paraId="6602056D" w14:textId="18FF318A" w:rsidR="0096678C" w:rsidRPr="00482881" w:rsidRDefault="006D7693" w:rsidP="00281061">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Pasiūlymas turi būti parengtas lietuvių arba anglų kalba</w:t>
      </w:r>
      <w:r w:rsidRPr="00482881">
        <w:rPr>
          <w:rFonts w:ascii="Times New Roman" w:hAnsi="Times New Roman" w:cs="Times New Roman"/>
          <w:color w:val="7030A0"/>
          <w:sz w:val="24"/>
          <w:szCs w:val="24"/>
        </w:rPr>
        <w:t xml:space="preserve">. </w:t>
      </w:r>
      <w:r w:rsidRPr="0048288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82881">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482881">
        <w:rPr>
          <w:rFonts w:ascii="Times New Roman" w:hAnsi="Times New Roman" w:cs="Times New Roman"/>
          <w:sz w:val="24"/>
          <w:szCs w:val="24"/>
        </w:rPr>
        <w:t>.</w:t>
      </w:r>
      <w:r w:rsidR="0048587E" w:rsidRPr="00482881">
        <w:rPr>
          <w:rFonts w:ascii="Times New Roman" w:hAnsi="Times New Roman" w:cs="Times New Roman"/>
          <w:sz w:val="24"/>
          <w:szCs w:val="24"/>
        </w:rPr>
        <w:t xml:space="preserve"> </w:t>
      </w:r>
    </w:p>
    <w:p w14:paraId="67B16F60" w14:textId="4CB84E99" w:rsidR="00C31BFE" w:rsidRPr="00482881" w:rsidRDefault="001B4DE7" w:rsidP="00F1570A">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Pasiūlymuose nurodytos kainos bus vertinamos eurais. </w:t>
      </w:r>
      <w:r w:rsidRPr="00482881">
        <w:rPr>
          <w:rFonts w:ascii="Times New Roman" w:eastAsia="Arial"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482881">
        <w:rPr>
          <w:rFonts w:ascii="Times New Roman" w:hAnsi="Times New Roman" w:cs="Times New Roman"/>
          <w:sz w:val="24"/>
          <w:szCs w:val="24"/>
        </w:rPr>
        <w:t>.</w:t>
      </w:r>
    </w:p>
    <w:p w14:paraId="1CD27F6E" w14:textId="2CB46F45" w:rsidR="00C374CC" w:rsidRPr="00482881" w:rsidRDefault="00577BB6" w:rsidP="00C374CC">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r w:rsidR="00D247A7" w:rsidRPr="00482881">
        <w:rPr>
          <w:rFonts w:ascii="Times New Roman" w:eastAsia="Arial" w:hAnsi="Times New Roman" w:cs="Times New Roman"/>
          <w:sz w:val="24"/>
          <w:szCs w:val="24"/>
        </w:rPr>
        <w:t xml:space="preserve">. </w:t>
      </w:r>
    </w:p>
    <w:p w14:paraId="1C230373" w14:textId="064817F1" w:rsidR="005A7507" w:rsidRPr="00482881" w:rsidRDefault="005A7507" w:rsidP="00C374CC">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eastAsia="Arial" w:hAnsi="Times New Roman" w:cs="Times New Roman"/>
          <w:sz w:val="24"/>
          <w:szCs w:val="24"/>
        </w:rPr>
        <w:t xml:space="preserve">Tiekėjų pasiūlymuose nurodytos kainos bus vertinamos </w:t>
      </w:r>
      <w:r w:rsidRPr="00482881">
        <w:rPr>
          <w:rFonts w:ascii="Times New Roman" w:hAnsi="Times New Roman" w:cs="Times New Roman"/>
          <w:sz w:val="24"/>
          <w:szCs w:val="24"/>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F0499F">
        <w:rPr>
          <w:rFonts w:asciiTheme="minorHAnsi" w:hAnsiTheme="minorHAnsi" w:cstheme="minorHAnsi"/>
        </w:rPr>
        <w:lastRenderedPageBreak/>
        <w:t>Pasiūlymo galiojimo užtikrinimas</w:t>
      </w:r>
      <w:bookmarkEnd w:id="29"/>
      <w:bookmarkEnd w:id="30"/>
      <w:bookmarkEnd w:id="31"/>
    </w:p>
    <w:p w14:paraId="2B38CB47" w14:textId="3BB20FD0" w:rsidR="00B3551C" w:rsidRPr="00482881"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4"/>
          <w:szCs w:val="24"/>
        </w:rPr>
      </w:pPr>
      <w:r w:rsidRPr="00482881">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074E93D0" w:rsidR="00040C0F" w:rsidRPr="00482881" w:rsidRDefault="00040C0F" w:rsidP="00297CEA">
      <w:pPr>
        <w:pStyle w:val="ListParagraph"/>
        <w:numPr>
          <w:ilvl w:val="1"/>
          <w:numId w:val="14"/>
        </w:numPr>
        <w:spacing w:after="0" w:line="240" w:lineRule="auto"/>
        <w:ind w:hanging="503"/>
        <w:rPr>
          <w:rFonts w:ascii="Times New Roman" w:hAnsi="Times New Roman" w:cs="Times New Roman"/>
          <w:sz w:val="24"/>
          <w:szCs w:val="24"/>
        </w:rPr>
      </w:pPr>
      <w:r w:rsidRPr="00482881">
        <w:rPr>
          <w:rFonts w:ascii="Times New Roman" w:hAnsi="Times New Roman" w:cs="Times New Roman"/>
          <w:sz w:val="24"/>
          <w:szCs w:val="24"/>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7"/>
      <w:bookmarkEnd w:id="38"/>
      <w:bookmarkEnd w:id="39"/>
      <w:bookmarkEnd w:id="40"/>
      <w:bookmarkEnd w:id="41"/>
    </w:p>
    <w:p w14:paraId="6BF5F619" w14:textId="1B0BF150" w:rsidR="003300F2" w:rsidRPr="00482881"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482881">
        <w:rPr>
          <w:rFonts w:ascii="Times New Roman" w:eastAsia="Calibri" w:hAnsi="Times New Roman" w:cs="Times New Roman"/>
          <w:sz w:val="24"/>
          <w:szCs w:val="24"/>
        </w:rPr>
        <w:t xml:space="preserve">9.1. </w:t>
      </w:r>
      <w:r w:rsidR="004E71CB" w:rsidRPr="0048288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82881">
        <w:rPr>
          <w:rFonts w:ascii="Times New Roman" w:eastAsia="Calibri" w:hAnsi="Times New Roman" w:cs="Times New Roman"/>
          <w:sz w:val="24"/>
          <w:szCs w:val="24"/>
        </w:rPr>
        <w:t>kain</w:t>
      </w:r>
      <w:r w:rsidR="004E71CB" w:rsidRPr="00482881">
        <w:rPr>
          <w:rFonts w:ascii="Times New Roman" w:eastAsia="Calibri" w:hAnsi="Times New Roman" w:cs="Times New Roman"/>
          <w:sz w:val="24"/>
          <w:szCs w:val="24"/>
        </w:rPr>
        <w:t>ą</w:t>
      </w:r>
      <w:r w:rsidR="00003A3F" w:rsidRPr="00482881">
        <w:rPr>
          <w:rFonts w:ascii="Times New Roman" w:eastAsia="Calibri" w:hAnsi="Times New Roman" w:cs="Times New Roman"/>
          <w:sz w:val="24"/>
          <w:szCs w:val="24"/>
        </w:rPr>
        <w:t xml:space="preserve">, kuri turi būti apskaičiuota ir nurodyta taip, kaip reikalaujama </w:t>
      </w:r>
      <w:bookmarkStart w:id="42" w:name="_Hlk91157291"/>
      <w:r w:rsidR="009A10DD" w:rsidRPr="00482881">
        <w:rPr>
          <w:rFonts w:ascii="Times New Roman" w:eastAsia="Calibri" w:hAnsi="Times New Roman" w:cs="Times New Roman"/>
          <w:sz w:val="24"/>
          <w:szCs w:val="24"/>
        </w:rPr>
        <w:t>specialiųjų p</w:t>
      </w:r>
      <w:r w:rsidR="00551FA7" w:rsidRPr="00482881">
        <w:rPr>
          <w:rFonts w:ascii="Times New Roman" w:eastAsia="Calibri" w:hAnsi="Times New Roman" w:cs="Times New Roman"/>
          <w:sz w:val="24"/>
          <w:szCs w:val="24"/>
        </w:rPr>
        <w:t xml:space="preserve">irkimo </w:t>
      </w:r>
      <w:r w:rsidR="00A176D5" w:rsidRPr="00482881">
        <w:rPr>
          <w:rFonts w:ascii="Times New Roman" w:eastAsia="Calibri" w:hAnsi="Times New Roman" w:cs="Times New Roman"/>
          <w:sz w:val="24"/>
          <w:szCs w:val="24"/>
        </w:rPr>
        <w:t xml:space="preserve">sąlygų </w:t>
      </w:r>
      <w:r w:rsidR="00C47169" w:rsidRPr="00482881">
        <w:rPr>
          <w:rFonts w:ascii="Times New Roman" w:eastAsia="Calibri" w:hAnsi="Times New Roman" w:cs="Times New Roman"/>
          <w:sz w:val="24"/>
          <w:szCs w:val="24"/>
        </w:rPr>
        <w:t xml:space="preserve">7 </w:t>
      </w:r>
      <w:r w:rsidR="00A176D5" w:rsidRPr="00482881">
        <w:rPr>
          <w:rFonts w:ascii="Times New Roman" w:eastAsia="Calibri" w:hAnsi="Times New Roman" w:cs="Times New Roman"/>
          <w:sz w:val="24"/>
          <w:szCs w:val="24"/>
        </w:rPr>
        <w:t xml:space="preserve">priede </w:t>
      </w:r>
      <w:bookmarkEnd w:id="42"/>
      <w:r w:rsidR="00C47169" w:rsidRPr="00482881">
        <w:rPr>
          <w:rFonts w:ascii="Times New Roman" w:eastAsia="Calibri" w:hAnsi="Times New Roman" w:cs="Times New Roman"/>
          <w:sz w:val="24"/>
          <w:szCs w:val="24"/>
        </w:rPr>
        <w:t>„Pasiūlymų vertinimo kriterijai ir sąlygos“</w:t>
      </w:r>
      <w:r w:rsidR="004E71CB" w:rsidRPr="00482881">
        <w:rPr>
          <w:rFonts w:ascii="Times New Roman" w:eastAsia="Calibri" w:hAnsi="Times New Roman" w:cs="Times New Roman"/>
          <w:sz w:val="24"/>
          <w:szCs w:val="24"/>
        </w:rPr>
        <w:t>.</w:t>
      </w:r>
    </w:p>
    <w:p w14:paraId="1D434AFF" w14:textId="6A4A4855" w:rsidR="003411D6" w:rsidRPr="00482881" w:rsidRDefault="008D12AC" w:rsidP="003411D6">
      <w:pPr>
        <w:pStyle w:val="NoSpacing"/>
        <w:spacing w:line="20" w:lineRule="atLeast"/>
        <w:ind w:firstLine="567"/>
        <w:contextualSpacing/>
        <w:jc w:val="both"/>
        <w:rPr>
          <w:rFonts w:ascii="Times New Roman" w:hAnsi="Times New Roman" w:cs="Times New Roman"/>
          <w:sz w:val="24"/>
          <w:szCs w:val="24"/>
        </w:rPr>
      </w:pPr>
      <w:r w:rsidRPr="00482881">
        <w:rPr>
          <w:rFonts w:ascii="Times New Roman" w:hAnsi="Times New Roman" w:cs="Times New Roman"/>
          <w:color w:val="000000" w:themeColor="text1"/>
          <w:sz w:val="24"/>
          <w:szCs w:val="24"/>
        </w:rPr>
        <w:t xml:space="preserve">9.2. </w:t>
      </w:r>
      <w:r w:rsidR="00452435" w:rsidRPr="00482881">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482881">
        <w:rPr>
          <w:rFonts w:ascii="Times New Roman" w:hAnsi="Times New Roman" w:cs="Times New Roman"/>
          <w:sz w:val="24"/>
          <w:szCs w:val="24"/>
        </w:rPr>
        <w:t>pirmojoje vietoje. Tas pats tiekėjas gali būti nustatomas laimėtoju dėl visų pirkimo objekto dalių</w:t>
      </w:r>
      <w:r w:rsidR="003411D6" w:rsidRPr="00482881">
        <w:rPr>
          <w:rFonts w:ascii="Times New Roman" w:hAnsi="Times New Roman" w:cs="Times New Roman"/>
          <w:sz w:val="24"/>
          <w:szCs w:val="24"/>
        </w:rPr>
        <w:t xml:space="preserve">, vadovaujantis specialiųjų pirkimo sąlygų </w:t>
      </w:r>
      <w:r w:rsidR="00105184" w:rsidRPr="00482881">
        <w:rPr>
          <w:rFonts w:ascii="Times New Roman" w:hAnsi="Times New Roman" w:cs="Times New Roman"/>
          <w:sz w:val="24"/>
          <w:szCs w:val="24"/>
          <w:shd w:val="clear" w:color="auto" w:fill="FFFFFF"/>
        </w:rPr>
        <w:t xml:space="preserve">7 </w:t>
      </w:r>
      <w:r w:rsidR="003411D6" w:rsidRPr="00482881">
        <w:rPr>
          <w:rFonts w:ascii="Times New Roman" w:hAnsi="Times New Roman" w:cs="Times New Roman"/>
          <w:sz w:val="24"/>
          <w:szCs w:val="24"/>
        </w:rPr>
        <w:t xml:space="preserve">priede nustatytomis taisyklėmis. </w:t>
      </w:r>
    </w:p>
    <w:p w14:paraId="60FEBC05" w14:textId="2EBBAC7D" w:rsidR="001A25FD" w:rsidRPr="00482881" w:rsidRDefault="006069F0" w:rsidP="00FD4C13">
      <w:pPr>
        <w:pStyle w:val="ListParagraph"/>
        <w:spacing w:after="0" w:line="20" w:lineRule="atLeast"/>
        <w:ind w:left="0" w:firstLine="567"/>
        <w:jc w:val="both"/>
        <w:rPr>
          <w:rStyle w:val="cf01"/>
          <w:rFonts w:ascii="Times New Roman" w:hAnsi="Times New Roman" w:cs="Times New Roman"/>
          <w:sz w:val="24"/>
          <w:szCs w:val="24"/>
        </w:rPr>
      </w:pPr>
      <w:r w:rsidRPr="00482881">
        <w:rPr>
          <w:rStyle w:val="cf01"/>
          <w:rFonts w:ascii="Times New Roman" w:hAnsi="Times New Roman" w:cs="Times New Roman"/>
          <w:sz w:val="24"/>
          <w:szCs w:val="24"/>
        </w:rPr>
        <w:t xml:space="preserve">9.3. </w:t>
      </w:r>
      <w:r w:rsidR="00A9488B" w:rsidRPr="00482881">
        <w:rPr>
          <w:rStyle w:val="cf01"/>
          <w:rFonts w:ascii="Times New Roman" w:hAnsi="Times New Roman" w:cs="Times New Roman"/>
          <w:sz w:val="24"/>
          <w:szCs w:val="24"/>
        </w:rPr>
        <w:t>Perkančioji organizacija atmes tiekėjo pasiūlymą, jei</w:t>
      </w:r>
      <w:r w:rsidR="00195572" w:rsidRPr="00482881">
        <w:rPr>
          <w:rStyle w:val="cf01"/>
          <w:rFonts w:ascii="Times New Roman" w:hAnsi="Times New Roman" w:cs="Times New Roman"/>
          <w:sz w:val="24"/>
          <w:szCs w:val="24"/>
        </w:rPr>
        <w:t xml:space="preserve">gu kartu su pasiūlymu </w:t>
      </w:r>
      <w:r w:rsidR="00B2125E" w:rsidRPr="00482881">
        <w:rPr>
          <w:rStyle w:val="cf01"/>
          <w:rFonts w:ascii="Times New Roman" w:hAnsi="Times New Roman" w:cs="Times New Roman"/>
          <w:sz w:val="24"/>
          <w:szCs w:val="24"/>
        </w:rPr>
        <w:t>nebus pateikti šie Pirkimo sąlygose reikalaujami pateikti dokumentai:</w:t>
      </w:r>
      <w:r w:rsidR="008D12AC" w:rsidRPr="00482881">
        <w:rPr>
          <w:rStyle w:val="cf01"/>
          <w:rFonts w:ascii="Times New Roman" w:hAnsi="Times New Roman" w:cs="Times New Roman"/>
          <w:sz w:val="24"/>
          <w:szCs w:val="24"/>
        </w:rPr>
        <w:t xml:space="preserve"> </w:t>
      </w:r>
      <w:r w:rsidR="00CE7505" w:rsidRPr="00482881">
        <w:rPr>
          <w:rStyle w:val="cf01"/>
          <w:rFonts w:ascii="Times New Roman" w:hAnsi="Times New Roman" w:cs="Times New Roman"/>
          <w:sz w:val="24"/>
          <w:szCs w:val="24"/>
        </w:rPr>
        <w:t>6 priedas „Pasiūlymo forma“</w:t>
      </w:r>
      <w:r w:rsidR="009365C2" w:rsidRPr="00482881">
        <w:rPr>
          <w:rStyle w:val="cf01"/>
          <w:rFonts w:ascii="Times New Roman" w:hAnsi="Times New Roman" w:cs="Times New Roman"/>
          <w:sz w:val="24"/>
          <w:szCs w:val="24"/>
        </w:rPr>
        <w:t xml:space="preserve"> ir </w:t>
      </w:r>
      <w:r w:rsidR="00BE6F52" w:rsidRPr="00482881">
        <w:rPr>
          <w:rStyle w:val="cf01"/>
          <w:rFonts w:ascii="Times New Roman" w:hAnsi="Times New Roman" w:cs="Times New Roman"/>
          <w:sz w:val="24"/>
          <w:szCs w:val="24"/>
        </w:rPr>
        <w:t xml:space="preserve"> 2 priede „Techninė specifikacija“ nurodyta lentelė „Detalios techninės specifikacijos“</w:t>
      </w:r>
      <w:r w:rsidR="004648C6" w:rsidRPr="00482881">
        <w:rPr>
          <w:rStyle w:val="cf01"/>
          <w:rFonts w:ascii="Times New Roman" w:hAnsi="Times New Roman" w:cs="Times New Roman"/>
          <w:sz w:val="24"/>
          <w:szCs w:val="24"/>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51660EDE" w14:textId="3B36C810" w:rsidR="00DF4402" w:rsidRPr="00482881" w:rsidRDefault="00DF4402" w:rsidP="00FD4C13">
      <w:pPr>
        <w:spacing w:after="0" w:line="240" w:lineRule="auto"/>
        <w:ind w:firstLine="567"/>
        <w:jc w:val="both"/>
        <w:rPr>
          <w:rFonts w:ascii="Times New Roman" w:eastAsiaTheme="minorHAnsi" w:hAnsi="Times New Roman" w:cs="Times New Roman"/>
          <w:sz w:val="24"/>
          <w:szCs w:val="24"/>
          <w:lang w:eastAsia="en-US"/>
        </w:rPr>
      </w:pPr>
      <w:r w:rsidRPr="00482881">
        <w:rPr>
          <w:rFonts w:ascii="Times New Roman" w:eastAsiaTheme="minorHAnsi" w:hAnsi="Times New Roman" w:cs="Times New Roman"/>
          <w:sz w:val="24"/>
          <w:szCs w:val="24"/>
          <w:lang w:eastAsia="en-US"/>
        </w:rPr>
        <w:t xml:space="preserve">10.1. Sutarčiai taikomas </w:t>
      </w:r>
      <w:sdt>
        <w:sdtPr>
          <w:rPr>
            <w:rStyle w:val="Stilius1"/>
            <w:rFonts w:ascii="Times New Roman" w:hAnsi="Times New Roman" w:cs="Times New Roman"/>
            <w:color w:val="auto"/>
            <w:sz w:val="24"/>
            <w:szCs w:val="24"/>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482881">
            <w:rPr>
              <w:rStyle w:val="Stilius1"/>
              <w:rFonts w:ascii="Times New Roman" w:hAnsi="Times New Roman" w:cs="Times New Roman"/>
              <w:color w:val="auto"/>
              <w:sz w:val="24"/>
              <w:szCs w:val="24"/>
            </w:rPr>
            <w:t>fiksuotos kainos</w:t>
          </w:r>
        </w:sdtContent>
      </w:sdt>
      <w:r w:rsidR="004D62E6" w:rsidRPr="00482881">
        <w:rPr>
          <w:rFonts w:ascii="Times New Roman" w:hAnsi="Times New Roman" w:cs="Times New Roman"/>
          <w:sz w:val="24"/>
          <w:szCs w:val="24"/>
        </w:rPr>
        <w:t xml:space="preserve"> </w:t>
      </w:r>
      <w:r w:rsidRPr="00482881">
        <w:rPr>
          <w:rFonts w:ascii="Times New Roman" w:eastAsiaTheme="minorHAnsi" w:hAnsi="Times New Roman" w:cs="Times New Roman"/>
          <w:sz w:val="24"/>
          <w:szCs w:val="24"/>
          <w:lang w:eastAsia="en-US"/>
        </w:rPr>
        <w:t xml:space="preserve">kainodaros būdas. </w:t>
      </w:r>
    </w:p>
    <w:p w14:paraId="1F4F37F3" w14:textId="31135DA5" w:rsidR="00AF2052" w:rsidRPr="00482881" w:rsidRDefault="00CE7505" w:rsidP="00AB0AD5">
      <w:pPr>
        <w:pStyle w:val="ListParagraph"/>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color w:val="000000" w:themeColor="text1"/>
          <w:sz w:val="24"/>
          <w:szCs w:val="24"/>
        </w:rPr>
        <w:t>10.</w:t>
      </w:r>
      <w:r w:rsidR="00A300AA" w:rsidRPr="00482881">
        <w:rPr>
          <w:rFonts w:ascii="Times New Roman" w:hAnsi="Times New Roman" w:cs="Times New Roman"/>
          <w:color w:val="000000" w:themeColor="text1"/>
          <w:sz w:val="24"/>
          <w:szCs w:val="24"/>
        </w:rPr>
        <w:t>2</w:t>
      </w:r>
      <w:r w:rsidRPr="00482881">
        <w:rPr>
          <w:rFonts w:ascii="Times New Roman" w:hAnsi="Times New Roman" w:cs="Times New Roman"/>
          <w:color w:val="000000" w:themeColor="text1"/>
          <w:sz w:val="24"/>
          <w:szCs w:val="24"/>
        </w:rPr>
        <w:t xml:space="preserve">. </w:t>
      </w:r>
      <w:r w:rsidR="00F57665" w:rsidRPr="00482881">
        <w:rPr>
          <w:rFonts w:ascii="Times New Roman" w:hAnsi="Times New Roman" w:cs="Times New Roman"/>
          <w:color w:val="000000" w:themeColor="text1"/>
          <w:sz w:val="24"/>
          <w:szCs w:val="24"/>
        </w:rPr>
        <w:t>Ši pirkimo procedūra atliekama siekiant sudaryti sutartį</w:t>
      </w:r>
      <w:r w:rsidR="009A7D11" w:rsidRPr="00482881">
        <w:rPr>
          <w:rFonts w:ascii="Times New Roman" w:hAnsi="Times New Roman" w:cs="Times New Roman"/>
          <w:color w:val="000000" w:themeColor="text1"/>
          <w:sz w:val="24"/>
          <w:szCs w:val="24"/>
        </w:rPr>
        <w:t xml:space="preserve"> su tiekėju, kurio pasiūlymas</w:t>
      </w:r>
      <w:r w:rsidR="007B12FF" w:rsidRPr="00482881">
        <w:rPr>
          <w:rFonts w:ascii="Times New Roman" w:hAnsi="Times New Roman" w:cs="Times New Roman"/>
          <w:color w:val="000000" w:themeColor="text1"/>
          <w:sz w:val="24"/>
          <w:szCs w:val="24"/>
        </w:rPr>
        <w:t xml:space="preserve">, vadovaujantis </w:t>
      </w:r>
      <w:r w:rsidR="007212CA" w:rsidRPr="00482881">
        <w:rPr>
          <w:rFonts w:ascii="Times New Roman" w:hAnsi="Times New Roman" w:cs="Times New Roman"/>
          <w:color w:val="000000" w:themeColor="text1"/>
          <w:sz w:val="24"/>
          <w:szCs w:val="24"/>
        </w:rPr>
        <w:t>P</w:t>
      </w:r>
      <w:r w:rsidR="007B12FF" w:rsidRPr="00482881">
        <w:rPr>
          <w:rFonts w:ascii="Times New Roman" w:hAnsi="Times New Roman" w:cs="Times New Roman"/>
          <w:color w:val="000000" w:themeColor="text1"/>
          <w:sz w:val="24"/>
          <w:szCs w:val="24"/>
        </w:rPr>
        <w:t xml:space="preserve">irkimo </w:t>
      </w:r>
      <w:r w:rsidR="00207E40" w:rsidRPr="00482881">
        <w:rPr>
          <w:rFonts w:ascii="Times New Roman" w:hAnsi="Times New Roman" w:cs="Times New Roman"/>
          <w:color w:val="000000" w:themeColor="text1"/>
          <w:sz w:val="24"/>
          <w:szCs w:val="24"/>
        </w:rPr>
        <w:t>sąlygose</w:t>
      </w:r>
      <w:r w:rsidR="007B12FF" w:rsidRPr="00482881">
        <w:rPr>
          <w:rFonts w:ascii="Times New Roman" w:hAnsi="Times New Roman" w:cs="Times New Roman"/>
          <w:color w:val="0070C0"/>
          <w:sz w:val="24"/>
          <w:szCs w:val="24"/>
        </w:rPr>
        <w:t xml:space="preserve"> </w:t>
      </w:r>
      <w:r w:rsidR="007B12FF" w:rsidRPr="00482881">
        <w:rPr>
          <w:rFonts w:ascii="Times New Roman" w:hAnsi="Times New Roman" w:cs="Times New Roman"/>
          <w:color w:val="000000" w:themeColor="text1"/>
          <w:sz w:val="24"/>
          <w:szCs w:val="24"/>
        </w:rPr>
        <w:t>nustatyta tvarka</w:t>
      </w:r>
      <w:r w:rsidR="0023505D" w:rsidRPr="00482881">
        <w:rPr>
          <w:rFonts w:ascii="Times New Roman" w:hAnsi="Times New Roman" w:cs="Times New Roman"/>
          <w:color w:val="000000" w:themeColor="text1"/>
          <w:sz w:val="24"/>
          <w:szCs w:val="24"/>
        </w:rPr>
        <w:t>,</w:t>
      </w:r>
      <w:r w:rsidR="009A7D11" w:rsidRPr="00482881">
        <w:rPr>
          <w:rFonts w:ascii="Times New Roman" w:hAnsi="Times New Roman" w:cs="Times New Roman"/>
          <w:color w:val="000000" w:themeColor="text1"/>
          <w:sz w:val="24"/>
          <w:szCs w:val="24"/>
        </w:rPr>
        <w:t xml:space="preserve"> bus pripažintas laimėjęs</w:t>
      </w:r>
      <w:r w:rsidR="007C3E5B" w:rsidRPr="00482881">
        <w:rPr>
          <w:rFonts w:ascii="Times New Roman" w:hAnsi="Times New Roman" w:cs="Times New Roman"/>
          <w:color w:val="000000" w:themeColor="text1"/>
          <w:sz w:val="24"/>
          <w:szCs w:val="24"/>
        </w:rPr>
        <w:t>, o jei pirkimas skaidomas į dalis – su tiekėjais, kurių pasiūlymai bus pripažinti laimėję.</w:t>
      </w:r>
      <w:r w:rsidR="00F065D6" w:rsidRPr="00482881">
        <w:rPr>
          <w:rFonts w:ascii="Times New Roman" w:hAnsi="Times New Roman" w:cs="Times New Roman"/>
          <w:color w:val="000000" w:themeColor="text1"/>
          <w:sz w:val="24"/>
          <w:szCs w:val="24"/>
        </w:rPr>
        <w:t xml:space="preserve"> </w:t>
      </w:r>
      <w:r w:rsidR="004B2DE4" w:rsidRPr="00482881">
        <w:rPr>
          <w:rFonts w:ascii="Times New Roman" w:hAnsi="Times New Roman" w:cs="Times New Roman"/>
          <w:sz w:val="24"/>
          <w:szCs w:val="24"/>
        </w:rPr>
        <w:t xml:space="preserve">Sutarties sąlygos pateikiamos </w:t>
      </w:r>
      <w:r w:rsidR="007A5D9C" w:rsidRPr="00482881">
        <w:rPr>
          <w:rFonts w:ascii="Times New Roman" w:hAnsi="Times New Roman" w:cs="Times New Roman"/>
          <w:sz w:val="24"/>
          <w:szCs w:val="24"/>
        </w:rPr>
        <w:t>P</w:t>
      </w:r>
      <w:r w:rsidR="00551FA7" w:rsidRPr="00482881">
        <w:rPr>
          <w:rFonts w:ascii="Times New Roman" w:hAnsi="Times New Roman" w:cs="Times New Roman"/>
          <w:sz w:val="24"/>
          <w:szCs w:val="24"/>
        </w:rPr>
        <w:t xml:space="preserve">irkimo </w:t>
      </w:r>
      <w:r w:rsidR="00D86901" w:rsidRPr="00482881">
        <w:rPr>
          <w:rFonts w:ascii="Times New Roman" w:hAnsi="Times New Roman" w:cs="Times New Roman"/>
          <w:sz w:val="24"/>
          <w:szCs w:val="24"/>
        </w:rPr>
        <w:t xml:space="preserve">sąlygų </w:t>
      </w:r>
      <w:r w:rsidR="001A1DE1" w:rsidRPr="00482881">
        <w:rPr>
          <w:rFonts w:ascii="Times New Roman" w:hAnsi="Times New Roman" w:cs="Times New Roman"/>
          <w:sz w:val="24"/>
          <w:szCs w:val="24"/>
        </w:rPr>
        <w:t>11</w:t>
      </w:r>
      <w:r w:rsidR="00AB0AD5" w:rsidRPr="00482881">
        <w:rPr>
          <w:rFonts w:ascii="Times New Roman" w:hAnsi="Times New Roman" w:cs="Times New Roman"/>
          <w:sz w:val="24"/>
          <w:szCs w:val="24"/>
        </w:rPr>
        <w:t xml:space="preserve"> </w:t>
      </w:r>
      <w:r w:rsidR="00D86901" w:rsidRPr="00482881">
        <w:rPr>
          <w:rFonts w:ascii="Times New Roman" w:hAnsi="Times New Roman" w:cs="Times New Roman"/>
          <w:sz w:val="24"/>
          <w:szCs w:val="24"/>
        </w:rPr>
        <w:t>priede „Sutarties projektas“</w:t>
      </w:r>
      <w:r w:rsidR="00310602" w:rsidRPr="00482881">
        <w:rPr>
          <w:rFonts w:ascii="Times New Roman" w:hAnsi="Times New Roman" w:cs="Times New Roman"/>
          <w:sz w:val="24"/>
          <w:szCs w:val="24"/>
        </w:rPr>
        <w:t xml:space="preserve"> (Sutarties bendrosios ir sutarties specialiosios sąlygos)</w:t>
      </w:r>
      <w:r w:rsidR="003E320D" w:rsidRPr="00482881">
        <w:rPr>
          <w:rFonts w:ascii="Times New Roman" w:hAnsi="Times New Roman" w:cs="Times New Roman"/>
          <w:sz w:val="24"/>
          <w:szCs w:val="24"/>
        </w:rPr>
        <w:t>.</w:t>
      </w:r>
    </w:p>
    <w:p w14:paraId="57FDBC27" w14:textId="32655797" w:rsidR="002955C5" w:rsidRPr="00482881" w:rsidRDefault="00CE7505" w:rsidP="00CE7505">
      <w:pPr>
        <w:spacing w:after="0" w:line="20" w:lineRule="atLeast"/>
        <w:ind w:firstLine="567"/>
        <w:jc w:val="both"/>
        <w:rPr>
          <w:rFonts w:ascii="Times New Roman" w:eastAsiaTheme="minorHAnsi" w:hAnsi="Times New Roman" w:cs="Times New Roman"/>
          <w:sz w:val="24"/>
          <w:szCs w:val="24"/>
        </w:rPr>
      </w:pPr>
      <w:r w:rsidRPr="00482881">
        <w:rPr>
          <w:rFonts w:ascii="Times New Roman" w:hAnsi="Times New Roman" w:cs="Times New Roman"/>
          <w:bCs/>
          <w:sz w:val="24"/>
          <w:szCs w:val="24"/>
        </w:rPr>
        <w:t>10.</w:t>
      </w:r>
      <w:r w:rsidR="00A300AA" w:rsidRPr="00482881">
        <w:rPr>
          <w:rFonts w:ascii="Times New Roman" w:hAnsi="Times New Roman" w:cs="Times New Roman"/>
          <w:bCs/>
          <w:sz w:val="24"/>
          <w:szCs w:val="24"/>
        </w:rPr>
        <w:t>3</w:t>
      </w:r>
      <w:r w:rsidRPr="00482881">
        <w:rPr>
          <w:rFonts w:ascii="Times New Roman" w:hAnsi="Times New Roman" w:cs="Times New Roman"/>
          <w:bCs/>
          <w:sz w:val="24"/>
          <w:szCs w:val="24"/>
        </w:rPr>
        <w:t xml:space="preserve">. </w:t>
      </w:r>
      <w:r w:rsidR="002955C5" w:rsidRPr="00482881">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482881">
        <w:rPr>
          <w:rFonts w:ascii="Times New Roman" w:hAnsi="Times New Roman" w:cs="Times New Roman"/>
          <w:sz w:val="24"/>
          <w:szCs w:val="24"/>
        </w:rPr>
        <w:t xml:space="preserve">perkančioji </w:t>
      </w:r>
      <w:r w:rsidR="002C4696" w:rsidRPr="00482881">
        <w:rPr>
          <w:rFonts w:ascii="Times New Roman" w:hAnsi="Times New Roman" w:cs="Times New Roman"/>
          <w:color w:val="000000"/>
          <w:sz w:val="24"/>
          <w:szCs w:val="24"/>
        </w:rPr>
        <w:t xml:space="preserve">organizacija nereikalauja, kad ši </w:t>
      </w:r>
      <w:r w:rsidR="002C4696" w:rsidRPr="00482881">
        <w:rPr>
          <w:rFonts w:ascii="Times New Roman" w:hAnsi="Times New Roman" w:cs="Times New Roman"/>
          <w:bCs/>
          <w:sz w:val="24"/>
          <w:szCs w:val="24"/>
        </w:rPr>
        <w:t>tiekėjų</w:t>
      </w:r>
      <w:r w:rsidR="002C4696" w:rsidRPr="00482881">
        <w:rPr>
          <w:rFonts w:ascii="Times New Roman" w:hAnsi="Times New Roman" w:cs="Times New Roman"/>
          <w:color w:val="000000"/>
          <w:sz w:val="24"/>
          <w:szCs w:val="24"/>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6"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6"/>
    </w:p>
    <w:p w14:paraId="3F0AACDA" w14:textId="3A99A26A" w:rsidR="00B24CC8" w:rsidRPr="00482881" w:rsidRDefault="00B24CC8" w:rsidP="00B24CC8">
      <w:pPr>
        <w:shd w:val="clear" w:color="auto" w:fill="FFFFFF"/>
        <w:spacing w:after="0" w:line="240" w:lineRule="auto"/>
        <w:ind w:firstLine="567"/>
        <w:jc w:val="both"/>
        <w:rPr>
          <w:rFonts w:ascii="Times New Roman" w:eastAsia="Calibri" w:hAnsi="Times New Roman" w:cs="Times New Roman"/>
          <w:sz w:val="24"/>
          <w:szCs w:val="24"/>
        </w:rPr>
      </w:pPr>
      <w:r w:rsidRPr="00482881">
        <w:rPr>
          <w:rFonts w:ascii="Times New Roman" w:eastAsia="Calibri" w:hAnsi="Times New Roman" w:cs="Times New Roman"/>
          <w:sz w:val="24"/>
          <w:szCs w:val="24"/>
        </w:rPr>
        <w:t>11.</w:t>
      </w:r>
      <w:r w:rsidR="00D61705" w:rsidRPr="00482881">
        <w:rPr>
          <w:rFonts w:ascii="Times New Roman" w:eastAsia="Calibri" w:hAnsi="Times New Roman" w:cs="Times New Roman"/>
          <w:sz w:val="24"/>
          <w:szCs w:val="24"/>
        </w:rPr>
        <w:t>1</w:t>
      </w:r>
      <w:r w:rsidRPr="00482881">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E1CD" w14:textId="77777777" w:rsidR="00852059" w:rsidRDefault="00852059" w:rsidP="00D05666">
      <w:r>
        <w:separator/>
      </w:r>
    </w:p>
  </w:endnote>
  <w:endnote w:type="continuationSeparator" w:id="0">
    <w:p w14:paraId="6CE4712E" w14:textId="77777777" w:rsidR="00852059" w:rsidRDefault="00852059" w:rsidP="00D05666">
      <w:r>
        <w:continuationSeparator/>
      </w:r>
    </w:p>
  </w:endnote>
  <w:endnote w:type="continuationNotice" w:id="1">
    <w:p w14:paraId="56AA6231" w14:textId="77777777" w:rsidR="00852059" w:rsidRDefault="00852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AFAC" w14:textId="77777777" w:rsidR="00852059" w:rsidRDefault="00852059" w:rsidP="00D05666">
      <w:r>
        <w:separator/>
      </w:r>
    </w:p>
  </w:footnote>
  <w:footnote w:type="continuationSeparator" w:id="0">
    <w:p w14:paraId="4C3CE5CB" w14:textId="77777777" w:rsidR="00852059" w:rsidRDefault="00852059" w:rsidP="00D05666">
      <w:r>
        <w:continuationSeparator/>
      </w:r>
    </w:p>
  </w:footnote>
  <w:footnote w:type="continuationNotice" w:id="1">
    <w:p w14:paraId="1244E6CE" w14:textId="77777777" w:rsidR="00852059" w:rsidRDefault="008520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25968397">
    <w:abstractNumId w:val="5"/>
  </w:num>
  <w:num w:numId="2" w16cid:durableId="2023703396">
    <w:abstractNumId w:val="3"/>
  </w:num>
  <w:num w:numId="3" w16cid:durableId="620117325">
    <w:abstractNumId w:val="13"/>
  </w:num>
  <w:num w:numId="4" w16cid:durableId="1176116230">
    <w:abstractNumId w:val="14"/>
  </w:num>
  <w:num w:numId="5" w16cid:durableId="1913588500">
    <w:abstractNumId w:val="10"/>
  </w:num>
  <w:num w:numId="6" w16cid:durableId="2111045766">
    <w:abstractNumId w:val="12"/>
  </w:num>
  <w:num w:numId="7" w16cid:durableId="175969567">
    <w:abstractNumId w:val="17"/>
  </w:num>
  <w:num w:numId="8" w16cid:durableId="330724140">
    <w:abstractNumId w:val="9"/>
  </w:num>
  <w:num w:numId="9" w16cid:durableId="1263611124">
    <w:abstractNumId w:val="15"/>
  </w:num>
  <w:num w:numId="10" w16cid:durableId="1625115196">
    <w:abstractNumId w:val="7"/>
  </w:num>
  <w:num w:numId="11" w16cid:durableId="1775399690">
    <w:abstractNumId w:val="1"/>
  </w:num>
  <w:num w:numId="12" w16cid:durableId="1915967190">
    <w:abstractNumId w:val="2"/>
  </w:num>
  <w:num w:numId="13" w16cid:durableId="937375779">
    <w:abstractNumId w:val="16"/>
  </w:num>
  <w:num w:numId="14" w16cid:durableId="1479346301">
    <w:abstractNumId w:val="8"/>
  </w:num>
  <w:num w:numId="15" w16cid:durableId="828057347">
    <w:abstractNumId w:val="4"/>
  </w:num>
  <w:num w:numId="16" w16cid:durableId="603807657">
    <w:abstractNumId w:val="11"/>
  </w:num>
  <w:num w:numId="17" w16cid:durableId="382019375">
    <w:abstractNumId w:val="6"/>
  </w:num>
  <w:num w:numId="18" w16cid:durableId="1201625210">
    <w:abstractNumId w:val="18"/>
  </w:num>
  <w:num w:numId="19" w16cid:durableId="1292394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48"/>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DA2"/>
    <w:rsid w:val="000A5FB1"/>
    <w:rsid w:val="000A6BBE"/>
    <w:rsid w:val="000A6C77"/>
    <w:rsid w:val="000A76C1"/>
    <w:rsid w:val="000A7BF8"/>
    <w:rsid w:val="000A7E99"/>
    <w:rsid w:val="000B0CED"/>
    <w:rsid w:val="000B2E23"/>
    <w:rsid w:val="000B36CB"/>
    <w:rsid w:val="000B4973"/>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CEB"/>
    <w:rsid w:val="002430AE"/>
    <w:rsid w:val="00243808"/>
    <w:rsid w:val="00244688"/>
    <w:rsid w:val="002453E7"/>
    <w:rsid w:val="00245655"/>
    <w:rsid w:val="00245DD5"/>
    <w:rsid w:val="00245E8F"/>
    <w:rsid w:val="0024735B"/>
    <w:rsid w:val="002476D5"/>
    <w:rsid w:val="00247747"/>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329"/>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4B62"/>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ED0"/>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3DB"/>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07F"/>
    <w:rsid w:val="00482881"/>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556F"/>
    <w:rsid w:val="004A652A"/>
    <w:rsid w:val="004A7223"/>
    <w:rsid w:val="004A7485"/>
    <w:rsid w:val="004A7F0E"/>
    <w:rsid w:val="004B06AA"/>
    <w:rsid w:val="004B0E0C"/>
    <w:rsid w:val="004B15B4"/>
    <w:rsid w:val="004B1B04"/>
    <w:rsid w:val="004B2DE4"/>
    <w:rsid w:val="004B30FA"/>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789"/>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20D"/>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50"/>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69AD"/>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CCB"/>
    <w:rsid w:val="005A7208"/>
    <w:rsid w:val="005A74E8"/>
    <w:rsid w:val="005A7507"/>
    <w:rsid w:val="005B0749"/>
    <w:rsid w:val="005B19E4"/>
    <w:rsid w:val="005B1D8D"/>
    <w:rsid w:val="005B24C3"/>
    <w:rsid w:val="005B2A1D"/>
    <w:rsid w:val="005B2C64"/>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61A"/>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27F"/>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5EE5"/>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9C7"/>
    <w:rsid w:val="00736EA4"/>
    <w:rsid w:val="0073711D"/>
    <w:rsid w:val="0073778F"/>
    <w:rsid w:val="007422EF"/>
    <w:rsid w:val="00742B71"/>
    <w:rsid w:val="00742F8F"/>
    <w:rsid w:val="00743205"/>
    <w:rsid w:val="00743E8B"/>
    <w:rsid w:val="0074401D"/>
    <w:rsid w:val="0074429A"/>
    <w:rsid w:val="00744708"/>
    <w:rsid w:val="007449CC"/>
    <w:rsid w:val="00744D22"/>
    <w:rsid w:val="00745110"/>
    <w:rsid w:val="00745AEF"/>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67E2C"/>
    <w:rsid w:val="00770A1C"/>
    <w:rsid w:val="00771EC8"/>
    <w:rsid w:val="007720C2"/>
    <w:rsid w:val="007731F0"/>
    <w:rsid w:val="00773B9E"/>
    <w:rsid w:val="007740AD"/>
    <w:rsid w:val="00774AA5"/>
    <w:rsid w:val="0077554C"/>
    <w:rsid w:val="00775B59"/>
    <w:rsid w:val="00775FC3"/>
    <w:rsid w:val="007763E1"/>
    <w:rsid w:val="00776742"/>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3D5"/>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CB6"/>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AB3"/>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4F17"/>
    <w:rsid w:val="00835378"/>
    <w:rsid w:val="008358C9"/>
    <w:rsid w:val="0083676B"/>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059"/>
    <w:rsid w:val="00852F58"/>
    <w:rsid w:val="0085364E"/>
    <w:rsid w:val="00854592"/>
    <w:rsid w:val="008563C3"/>
    <w:rsid w:val="0085681A"/>
    <w:rsid w:val="0085699C"/>
    <w:rsid w:val="00856CFA"/>
    <w:rsid w:val="008576A8"/>
    <w:rsid w:val="00857DE3"/>
    <w:rsid w:val="00860F5E"/>
    <w:rsid w:val="008611D6"/>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084F"/>
    <w:rsid w:val="00881064"/>
    <w:rsid w:val="00881B1D"/>
    <w:rsid w:val="0088228F"/>
    <w:rsid w:val="00882826"/>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4A27"/>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528B"/>
    <w:rsid w:val="008D6F67"/>
    <w:rsid w:val="008D6FCC"/>
    <w:rsid w:val="008D704D"/>
    <w:rsid w:val="008D7700"/>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2F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1FE9"/>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594A"/>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4F27"/>
    <w:rsid w:val="00A17350"/>
    <w:rsid w:val="00A176D5"/>
    <w:rsid w:val="00A2100A"/>
    <w:rsid w:val="00A215B6"/>
    <w:rsid w:val="00A2172F"/>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630"/>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26F1"/>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76D"/>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BF7A5D"/>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8A5"/>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E0B"/>
    <w:rsid w:val="00CF63E5"/>
    <w:rsid w:val="00CF66FF"/>
    <w:rsid w:val="00CF702B"/>
    <w:rsid w:val="00CF705D"/>
    <w:rsid w:val="00CF7B33"/>
    <w:rsid w:val="00CF7CAB"/>
    <w:rsid w:val="00D00392"/>
    <w:rsid w:val="00D00B14"/>
    <w:rsid w:val="00D02179"/>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AA0"/>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30"/>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4A21"/>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27B0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1D40"/>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E92"/>
    <w:rsid w:val="00F55531"/>
    <w:rsid w:val="00F55DB5"/>
    <w:rsid w:val="00F560B4"/>
    <w:rsid w:val="00F56281"/>
    <w:rsid w:val="00F56594"/>
    <w:rsid w:val="00F56FD0"/>
    <w:rsid w:val="00F5729B"/>
    <w:rsid w:val="00F57665"/>
    <w:rsid w:val="00F57868"/>
    <w:rsid w:val="00F610E0"/>
    <w:rsid w:val="00F611D1"/>
    <w:rsid w:val="00F61A15"/>
    <w:rsid w:val="00F62B55"/>
    <w:rsid w:val="00F62C60"/>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46A7"/>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05"/>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213"/>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7152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6583"/>
    <w:rsid w:val="000B5F11"/>
    <w:rsid w:val="000D5568"/>
    <w:rsid w:val="00140399"/>
    <w:rsid w:val="001632DA"/>
    <w:rsid w:val="001D18BE"/>
    <w:rsid w:val="00200D26"/>
    <w:rsid w:val="002035EE"/>
    <w:rsid w:val="002265A4"/>
    <w:rsid w:val="002453E7"/>
    <w:rsid w:val="00273364"/>
    <w:rsid w:val="002959F3"/>
    <w:rsid w:val="002A4299"/>
    <w:rsid w:val="002A5BE0"/>
    <w:rsid w:val="002D0E5F"/>
    <w:rsid w:val="00301D04"/>
    <w:rsid w:val="00337094"/>
    <w:rsid w:val="003374FB"/>
    <w:rsid w:val="00342427"/>
    <w:rsid w:val="003560C6"/>
    <w:rsid w:val="003637BA"/>
    <w:rsid w:val="00367DDD"/>
    <w:rsid w:val="00394150"/>
    <w:rsid w:val="003A4D27"/>
    <w:rsid w:val="003E1009"/>
    <w:rsid w:val="0040581C"/>
    <w:rsid w:val="00434DC4"/>
    <w:rsid w:val="00437DDB"/>
    <w:rsid w:val="00456CB7"/>
    <w:rsid w:val="0046078B"/>
    <w:rsid w:val="004A556F"/>
    <w:rsid w:val="004A5794"/>
    <w:rsid w:val="004F3C14"/>
    <w:rsid w:val="00500154"/>
    <w:rsid w:val="0052084E"/>
    <w:rsid w:val="00540040"/>
    <w:rsid w:val="00550AAA"/>
    <w:rsid w:val="00571BF1"/>
    <w:rsid w:val="00573C00"/>
    <w:rsid w:val="0059249D"/>
    <w:rsid w:val="005A0B16"/>
    <w:rsid w:val="005D0A79"/>
    <w:rsid w:val="005E2A21"/>
    <w:rsid w:val="005F154D"/>
    <w:rsid w:val="00624B7A"/>
    <w:rsid w:val="00651E46"/>
    <w:rsid w:val="00674398"/>
    <w:rsid w:val="0069287A"/>
    <w:rsid w:val="006B2421"/>
    <w:rsid w:val="00736F22"/>
    <w:rsid w:val="007477FE"/>
    <w:rsid w:val="007929DC"/>
    <w:rsid w:val="007C4CB6"/>
    <w:rsid w:val="00802A2A"/>
    <w:rsid w:val="00857279"/>
    <w:rsid w:val="00860476"/>
    <w:rsid w:val="0088084F"/>
    <w:rsid w:val="008812F2"/>
    <w:rsid w:val="008B0784"/>
    <w:rsid w:val="008F4FE8"/>
    <w:rsid w:val="009808D6"/>
    <w:rsid w:val="009843F4"/>
    <w:rsid w:val="00985CBB"/>
    <w:rsid w:val="009A6A67"/>
    <w:rsid w:val="00A07AC6"/>
    <w:rsid w:val="00A12229"/>
    <w:rsid w:val="00A33576"/>
    <w:rsid w:val="00A66585"/>
    <w:rsid w:val="00A775DA"/>
    <w:rsid w:val="00AA58B7"/>
    <w:rsid w:val="00AD3575"/>
    <w:rsid w:val="00AD4630"/>
    <w:rsid w:val="00AF49EC"/>
    <w:rsid w:val="00B06AB6"/>
    <w:rsid w:val="00B13EDA"/>
    <w:rsid w:val="00B211E3"/>
    <w:rsid w:val="00B34426"/>
    <w:rsid w:val="00B4025A"/>
    <w:rsid w:val="00B41F72"/>
    <w:rsid w:val="00B94808"/>
    <w:rsid w:val="00BA052C"/>
    <w:rsid w:val="00BC0E60"/>
    <w:rsid w:val="00C55D2B"/>
    <w:rsid w:val="00C652B4"/>
    <w:rsid w:val="00CF42C4"/>
    <w:rsid w:val="00CF702B"/>
    <w:rsid w:val="00D265F2"/>
    <w:rsid w:val="00D339F7"/>
    <w:rsid w:val="00D51297"/>
    <w:rsid w:val="00D75251"/>
    <w:rsid w:val="00D93490"/>
    <w:rsid w:val="00D96FDB"/>
    <w:rsid w:val="00DD790A"/>
    <w:rsid w:val="00E27B01"/>
    <w:rsid w:val="00E3610A"/>
    <w:rsid w:val="00E414BA"/>
    <w:rsid w:val="00E459F0"/>
    <w:rsid w:val="00E72514"/>
    <w:rsid w:val="00E74D4B"/>
    <w:rsid w:val="00EA3A53"/>
    <w:rsid w:val="00EB1CFF"/>
    <w:rsid w:val="00F12E4C"/>
    <w:rsid w:val="00F3161C"/>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1673</Words>
  <Characters>12335</Characters>
  <Application>Microsoft Office Word</Application>
  <DocSecurity>0</DocSecurity>
  <Lines>208</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18</cp:revision>
  <cp:lastPrinted>2024-11-20T07:45:00Z</cp:lastPrinted>
  <dcterms:created xsi:type="dcterms:W3CDTF">2026-03-09T15:07:00Z</dcterms:created>
  <dcterms:modified xsi:type="dcterms:W3CDTF">2026-03-17T14:46:00Z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